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ems6isu634lw" w:id="0"/>
      <w:bookmarkEnd w:id="0"/>
      <w:r w:rsidDel="00000000" w:rsidR="00000000" w:rsidRPr="00000000">
        <w:rPr>
          <w:rtl w:val="0"/>
        </w:rPr>
        <w:t xml:space="preserve">Inbox Rescue Quick Reference Card</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Welcome to Your Inbox Rescue Quick Reference Card!</w:t>
      </w:r>
    </w:p>
    <w:p w:rsidR="00000000" w:rsidDel="00000000" w:rsidP="00000000" w:rsidRDefault="00000000" w:rsidRPr="00000000" w14:paraId="00000003">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If you've ever hit "send" and felt that little flutter of panic — </w:t>
      </w:r>
      <w:r w:rsidDel="00000000" w:rsidR="00000000" w:rsidRPr="00000000">
        <w:rPr>
          <w:i w:val="1"/>
          <w:rtl w:val="0"/>
        </w:rPr>
        <w:t xml:space="preserve">Will anyone even see this?</w:t>
      </w:r>
      <w:r w:rsidDel="00000000" w:rsidR="00000000" w:rsidRPr="00000000">
        <w:rPr>
          <w:rtl w:val="0"/>
        </w:rPr>
        <w:t xml:space="preserve"> — you're not alone.</w:t>
      </w:r>
    </w:p>
    <w:p w:rsidR="00000000" w:rsidDel="00000000" w:rsidP="00000000" w:rsidRDefault="00000000" w:rsidRPr="00000000" w14:paraId="00000016">
      <w:pPr>
        <w:spacing w:after="240" w:before="240" w:lineRule="auto"/>
        <w:rPr/>
      </w:pPr>
      <w:r w:rsidDel="00000000" w:rsidR="00000000" w:rsidRPr="00000000">
        <w:rPr>
          <w:rtl w:val="0"/>
        </w:rPr>
        <w:t xml:space="preserve">This card is your fast, friendly guide to making sure your emails actually land where they belong: </w:t>
      </w:r>
      <w:r w:rsidDel="00000000" w:rsidR="00000000" w:rsidRPr="00000000">
        <w:rPr>
          <w:b w:val="1"/>
          <w:rtl w:val="0"/>
        </w:rPr>
        <w:t xml:space="preserve">inside inboxes, not in the spam abyss</w:t>
      </w:r>
      <w:r w:rsidDel="00000000" w:rsidR="00000000" w:rsidRPr="00000000">
        <w:rPr>
          <w:rtl w:val="0"/>
        </w:rPr>
        <w:t xml:space="preserve">.</w:t>
      </w:r>
    </w:p>
    <w:p w:rsidR="00000000" w:rsidDel="00000000" w:rsidP="00000000" w:rsidRDefault="00000000" w:rsidRPr="00000000" w14:paraId="00000017">
      <w:pPr>
        <w:spacing w:after="240" w:before="240" w:lineRule="auto"/>
        <w:rPr/>
      </w:pPr>
      <w:r w:rsidDel="00000000" w:rsidR="00000000" w:rsidRPr="00000000">
        <w:rPr>
          <w:rtl w:val="0"/>
        </w:rPr>
        <w:t xml:space="preserve">No tech overwhelm. No guessing games. Just smart, simple moves you can start using today to build trust, boost deliverability, and connect with your readers like the brilliant human you are.</w:t>
      </w:r>
    </w:p>
    <w:p w:rsidR="00000000" w:rsidDel="00000000" w:rsidP="00000000" w:rsidRDefault="00000000" w:rsidRPr="00000000" w14:paraId="00000018">
      <w:pPr>
        <w:spacing w:after="240" w:before="240" w:lineRule="auto"/>
        <w:rPr/>
      </w:pPr>
      <w:r w:rsidDel="00000000" w:rsidR="00000000" w:rsidRPr="00000000">
        <w:rPr>
          <w:rtl w:val="0"/>
        </w:rPr>
        <w:t xml:space="preserve">Let’s light up some inboxes together.</w:t>
      </w:r>
    </w:p>
    <w:p w:rsidR="00000000" w:rsidDel="00000000" w:rsidP="00000000" w:rsidRDefault="00000000" w:rsidRPr="00000000" w14:paraId="00000019">
      <w:pPr>
        <w:spacing w:after="240" w:before="240" w:lineRule="auto"/>
        <w:rPr/>
      </w:pPr>
      <w:r w:rsidDel="00000000" w:rsidR="00000000" w:rsidRPr="00000000">
        <w:rPr>
          <w:b w:val="1"/>
          <w:rtl w:val="0"/>
        </w:rPr>
        <w:t xml:space="preserve">Your Mission:</w:t>
      </w:r>
      <w:r w:rsidDel="00000000" w:rsidR="00000000" w:rsidRPr="00000000">
        <w:rPr>
          <w:rtl w:val="0"/>
        </w:rPr>
        <w:t xml:space="preserve"> Get your emails seen, read, and loved.</w:t>
      </w:r>
    </w:p>
    <w:p w:rsidR="00000000" w:rsidDel="00000000" w:rsidP="00000000" w:rsidRDefault="00000000" w:rsidRPr="00000000" w14:paraId="0000001A">
      <w:pPr>
        <w:pStyle w:val="Heading5"/>
        <w:spacing w:before="240" w:lineRule="auto"/>
        <w:rPr/>
      </w:pPr>
      <w:bookmarkStart w:colFirst="0" w:colLast="0" w:name="_fu374lmbowrj" w:id="1"/>
      <w:bookmarkEnd w:id="1"/>
      <w:r w:rsidDel="00000000" w:rsidR="00000000" w:rsidRPr="00000000">
        <w:rPr>
          <w:rtl w:val="0"/>
        </w:rPr>
        <w:t xml:space="preserve">1. Understand Spam Filters</w:t>
      </w:r>
    </w:p>
    <w:p w:rsidR="00000000" w:rsidDel="00000000" w:rsidP="00000000" w:rsidRDefault="00000000" w:rsidRPr="00000000" w14:paraId="0000001B">
      <w:pPr>
        <w:numPr>
          <w:ilvl w:val="0"/>
          <w:numId w:val="2"/>
        </w:numPr>
        <w:spacing w:after="0" w:afterAutospacing="0" w:before="240" w:lineRule="auto"/>
        <w:ind w:left="720" w:hanging="360"/>
      </w:pPr>
      <w:r w:rsidDel="00000000" w:rsidR="00000000" w:rsidRPr="00000000">
        <w:rPr>
          <w:rtl w:val="0"/>
        </w:rPr>
        <w:t xml:space="preserve">Think of them as bouncers, not bullies.</w:t>
      </w:r>
    </w:p>
    <w:p w:rsidR="00000000" w:rsidDel="00000000" w:rsidP="00000000" w:rsidRDefault="00000000" w:rsidRPr="00000000" w14:paraId="0000001C">
      <w:pPr>
        <w:numPr>
          <w:ilvl w:val="0"/>
          <w:numId w:val="2"/>
        </w:numPr>
        <w:spacing w:after="240" w:before="0" w:beforeAutospacing="0" w:lineRule="auto"/>
        <w:ind w:left="720" w:hanging="360"/>
      </w:pPr>
      <w:r w:rsidDel="00000000" w:rsidR="00000000" w:rsidRPr="00000000">
        <w:rPr>
          <w:rtl w:val="0"/>
        </w:rPr>
        <w:t xml:space="preserve">They're scanning for sketchy behavior (not punishing you personally).</w:t>
      </w:r>
    </w:p>
    <w:p w:rsidR="00000000" w:rsidDel="00000000" w:rsidP="00000000" w:rsidRDefault="00000000" w:rsidRPr="00000000" w14:paraId="0000001D">
      <w:pPr>
        <w:pStyle w:val="Heading5"/>
        <w:spacing w:after="240" w:before="240" w:lineRule="auto"/>
        <w:rPr/>
      </w:pPr>
      <w:bookmarkStart w:colFirst="0" w:colLast="0" w:name="_fbp9l3vwice1" w:id="2"/>
      <w:bookmarkEnd w:id="2"/>
      <w:r w:rsidDel="00000000" w:rsidR="00000000" w:rsidRPr="00000000">
        <w:rPr>
          <w:rtl w:val="0"/>
        </w:rPr>
        <w:t xml:space="preserve">2. Authenticate Your Emails</w:t>
      </w:r>
    </w:p>
    <w:p w:rsidR="00000000" w:rsidDel="00000000" w:rsidP="00000000" w:rsidRDefault="00000000" w:rsidRPr="00000000" w14:paraId="0000001E">
      <w:pPr>
        <w:numPr>
          <w:ilvl w:val="0"/>
          <w:numId w:val="5"/>
        </w:numPr>
        <w:spacing w:after="0" w:afterAutospacing="0" w:before="240" w:lineRule="auto"/>
        <w:ind w:left="720" w:hanging="360"/>
      </w:pPr>
      <w:r w:rsidDel="00000000" w:rsidR="00000000" w:rsidRPr="00000000">
        <w:rPr>
          <w:b w:val="1"/>
          <w:rtl w:val="0"/>
        </w:rPr>
        <w:t xml:space="preserve">SPF</w:t>
      </w:r>
      <w:r w:rsidDel="00000000" w:rsidR="00000000" w:rsidRPr="00000000">
        <w:rPr>
          <w:rtl w:val="0"/>
        </w:rPr>
        <w:t xml:space="preserve">: Permission slip. Authorizes your sending domain.</w:t>
      </w:r>
    </w:p>
    <w:p w:rsidR="00000000" w:rsidDel="00000000" w:rsidP="00000000" w:rsidRDefault="00000000" w:rsidRPr="00000000" w14:paraId="0000001F">
      <w:pPr>
        <w:numPr>
          <w:ilvl w:val="0"/>
          <w:numId w:val="5"/>
        </w:numPr>
        <w:spacing w:after="0" w:afterAutospacing="0" w:before="0" w:beforeAutospacing="0" w:lineRule="auto"/>
        <w:ind w:left="720" w:hanging="360"/>
      </w:pPr>
      <w:r w:rsidDel="00000000" w:rsidR="00000000" w:rsidRPr="00000000">
        <w:rPr>
          <w:b w:val="1"/>
          <w:rtl w:val="0"/>
        </w:rPr>
        <w:t xml:space="preserve">DKIM</w:t>
      </w:r>
      <w:r w:rsidDel="00000000" w:rsidR="00000000" w:rsidRPr="00000000">
        <w:rPr>
          <w:rtl w:val="0"/>
        </w:rPr>
        <w:t xml:space="preserve">: Fancy digital signature. Proves you sent it.</w:t>
      </w:r>
    </w:p>
    <w:p w:rsidR="00000000" w:rsidDel="00000000" w:rsidP="00000000" w:rsidRDefault="00000000" w:rsidRPr="00000000" w14:paraId="00000020">
      <w:pPr>
        <w:numPr>
          <w:ilvl w:val="0"/>
          <w:numId w:val="5"/>
        </w:numPr>
        <w:spacing w:after="240" w:before="0" w:beforeAutospacing="0" w:lineRule="auto"/>
        <w:ind w:left="720" w:hanging="360"/>
      </w:pPr>
      <w:r w:rsidDel="00000000" w:rsidR="00000000" w:rsidRPr="00000000">
        <w:rPr>
          <w:b w:val="1"/>
          <w:rtl w:val="0"/>
        </w:rPr>
        <w:t xml:space="preserve">DMARC</w:t>
      </w:r>
      <w:r w:rsidDel="00000000" w:rsidR="00000000" w:rsidRPr="00000000">
        <w:rPr>
          <w:rtl w:val="0"/>
        </w:rPr>
        <w:t xml:space="preserve">: Bouncer enforcing your rules. Stops impersonators.</w:t>
      </w:r>
    </w:p>
    <w:p w:rsidR="00000000" w:rsidDel="00000000" w:rsidP="00000000" w:rsidRDefault="00000000" w:rsidRPr="00000000" w14:paraId="00000021">
      <w:pPr>
        <w:pStyle w:val="Heading5"/>
        <w:spacing w:after="240" w:before="240" w:lineRule="auto"/>
        <w:rPr/>
      </w:pPr>
      <w:bookmarkStart w:colFirst="0" w:colLast="0" w:name="_9rc5ly53tppr" w:id="3"/>
      <w:bookmarkEnd w:id="3"/>
      <w:r w:rsidDel="00000000" w:rsidR="00000000" w:rsidRPr="00000000">
        <w:rPr>
          <w:rtl w:val="0"/>
        </w:rPr>
        <w:t xml:space="preserve">3. Write Like a Human</w:t>
      </w:r>
    </w:p>
    <w:p w:rsidR="00000000" w:rsidDel="00000000" w:rsidP="00000000" w:rsidRDefault="00000000" w:rsidRPr="00000000" w14:paraId="00000022">
      <w:pPr>
        <w:numPr>
          <w:ilvl w:val="0"/>
          <w:numId w:val="1"/>
        </w:numPr>
        <w:spacing w:after="0" w:afterAutospacing="0" w:before="240" w:lineRule="auto"/>
        <w:ind w:left="720" w:hanging="360"/>
      </w:pPr>
      <w:r w:rsidDel="00000000" w:rsidR="00000000" w:rsidRPr="00000000">
        <w:rPr>
          <w:rtl w:val="0"/>
        </w:rPr>
        <w:t xml:space="preserve">Warm, helpful, real &gt; Hype, shouting, fake urgency.</w:t>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tl w:val="0"/>
        </w:rPr>
        <w:t xml:space="preserve">Avoid spam-trigger words: "guarantee," "free," "act now," "make money," etc.</w:t>
      </w:r>
    </w:p>
    <w:p w:rsidR="00000000" w:rsidDel="00000000" w:rsidP="00000000" w:rsidRDefault="00000000" w:rsidRPr="00000000" w14:paraId="00000024">
      <w:pPr>
        <w:pStyle w:val="Heading5"/>
        <w:spacing w:after="240" w:before="240" w:lineRule="auto"/>
        <w:rPr/>
      </w:pPr>
      <w:bookmarkStart w:colFirst="0" w:colLast="0" w:name="_gk9y9uljxhj9" w:id="4"/>
      <w:bookmarkEnd w:id="4"/>
      <w:r w:rsidDel="00000000" w:rsidR="00000000" w:rsidRPr="00000000">
        <w:rPr>
          <w:rtl w:val="0"/>
        </w:rPr>
        <w:t xml:space="preserve">4. Spring Clean Your List</w:t>
      </w:r>
    </w:p>
    <w:p w:rsidR="00000000" w:rsidDel="00000000" w:rsidP="00000000" w:rsidRDefault="00000000" w:rsidRPr="00000000" w14:paraId="00000025">
      <w:pPr>
        <w:numPr>
          <w:ilvl w:val="0"/>
          <w:numId w:val="6"/>
        </w:numPr>
        <w:spacing w:after="0" w:afterAutospacing="0" w:before="240" w:lineRule="auto"/>
        <w:ind w:left="720" w:hanging="360"/>
      </w:pPr>
      <w:r w:rsidDel="00000000" w:rsidR="00000000" w:rsidRPr="00000000">
        <w:rPr>
          <w:rtl w:val="0"/>
        </w:rPr>
        <w:t xml:space="preserve">Remove inactive subscribers every 2–3 months.</w:t>
      </w:r>
    </w:p>
    <w:p w:rsidR="00000000" w:rsidDel="00000000" w:rsidP="00000000" w:rsidRDefault="00000000" w:rsidRPr="00000000" w14:paraId="00000026">
      <w:pPr>
        <w:numPr>
          <w:ilvl w:val="0"/>
          <w:numId w:val="6"/>
        </w:numPr>
        <w:spacing w:after="240" w:before="0" w:beforeAutospacing="0" w:lineRule="auto"/>
        <w:ind w:left="720" w:hanging="360"/>
      </w:pPr>
      <w:r w:rsidDel="00000000" w:rsidR="00000000" w:rsidRPr="00000000">
        <w:rPr>
          <w:rtl w:val="0"/>
        </w:rPr>
        <w:t xml:space="preserve">Keep only engaged, happy readers.</w:t>
      </w:r>
    </w:p>
    <w:p w:rsidR="00000000" w:rsidDel="00000000" w:rsidP="00000000" w:rsidRDefault="00000000" w:rsidRPr="00000000" w14:paraId="00000027">
      <w:pPr>
        <w:pStyle w:val="Heading5"/>
        <w:spacing w:after="240" w:before="240" w:lineRule="auto"/>
        <w:rPr/>
      </w:pPr>
      <w:bookmarkStart w:colFirst="0" w:colLast="0" w:name="_45junaj0xmp4" w:id="5"/>
      <w:bookmarkEnd w:id="5"/>
      <w:r w:rsidDel="00000000" w:rsidR="00000000" w:rsidRPr="00000000">
        <w:rPr>
          <w:rtl w:val="0"/>
        </w:rPr>
        <w:t xml:space="preserve">5. Mind Your Content</w:t>
      </w:r>
    </w:p>
    <w:p w:rsidR="00000000" w:rsidDel="00000000" w:rsidP="00000000" w:rsidRDefault="00000000" w:rsidRPr="00000000" w14:paraId="00000028">
      <w:pPr>
        <w:numPr>
          <w:ilvl w:val="0"/>
          <w:numId w:val="8"/>
        </w:numPr>
        <w:spacing w:after="0" w:afterAutospacing="0" w:before="240" w:lineRule="auto"/>
        <w:ind w:left="720" w:hanging="360"/>
      </w:pPr>
      <w:r w:rsidDel="00000000" w:rsidR="00000000" w:rsidRPr="00000000">
        <w:rPr>
          <w:rtl w:val="0"/>
        </w:rPr>
        <w:t xml:space="preserve">Personalize beyond "Hey [Name]."</w:t>
      </w:r>
    </w:p>
    <w:p w:rsidR="00000000" w:rsidDel="00000000" w:rsidP="00000000" w:rsidRDefault="00000000" w:rsidRPr="00000000" w14:paraId="00000029">
      <w:pPr>
        <w:numPr>
          <w:ilvl w:val="0"/>
          <w:numId w:val="8"/>
        </w:numPr>
        <w:spacing w:after="0" w:afterAutospacing="0" w:before="0" w:beforeAutospacing="0" w:lineRule="auto"/>
        <w:ind w:left="720" w:hanging="360"/>
      </w:pPr>
      <w:r w:rsidDel="00000000" w:rsidR="00000000" w:rsidRPr="00000000">
        <w:rPr>
          <w:rtl w:val="0"/>
        </w:rPr>
        <w:t xml:space="preserve">Use clean formatting. Limit images (1–2 max).</w:t>
      </w:r>
    </w:p>
    <w:p w:rsidR="00000000" w:rsidDel="00000000" w:rsidP="00000000" w:rsidRDefault="00000000" w:rsidRPr="00000000" w14:paraId="0000002A">
      <w:pPr>
        <w:numPr>
          <w:ilvl w:val="0"/>
          <w:numId w:val="8"/>
        </w:numPr>
        <w:spacing w:after="240" w:before="0" w:beforeAutospacing="0" w:lineRule="auto"/>
        <w:ind w:left="720" w:hanging="360"/>
      </w:pPr>
      <w:r w:rsidDel="00000000" w:rsidR="00000000" w:rsidRPr="00000000">
        <w:rPr>
          <w:rtl w:val="0"/>
        </w:rPr>
        <w:t xml:space="preserve">1–2 links per email = ideal.</w:t>
      </w:r>
    </w:p>
    <w:p w:rsidR="00000000" w:rsidDel="00000000" w:rsidP="00000000" w:rsidRDefault="00000000" w:rsidRPr="00000000" w14:paraId="0000002B">
      <w:pPr>
        <w:pStyle w:val="Heading5"/>
        <w:spacing w:after="240" w:before="240" w:lineRule="auto"/>
        <w:rPr/>
      </w:pPr>
      <w:bookmarkStart w:colFirst="0" w:colLast="0" w:name="_22g34rancwhj" w:id="6"/>
      <w:bookmarkEnd w:id="6"/>
      <w:r w:rsidDel="00000000" w:rsidR="00000000" w:rsidRPr="00000000">
        <w:rPr>
          <w:rtl w:val="0"/>
        </w:rPr>
        <w:t xml:space="preserve">6. Watch Your Metrics</w:t>
      </w:r>
    </w:p>
    <w:p w:rsidR="00000000" w:rsidDel="00000000" w:rsidP="00000000" w:rsidRDefault="00000000" w:rsidRPr="00000000" w14:paraId="0000002C">
      <w:pPr>
        <w:numPr>
          <w:ilvl w:val="0"/>
          <w:numId w:val="7"/>
        </w:numPr>
        <w:spacing w:after="0" w:afterAutospacing="0" w:before="240" w:lineRule="auto"/>
        <w:ind w:left="720" w:hanging="360"/>
      </w:pPr>
      <w:r w:rsidDel="00000000" w:rsidR="00000000" w:rsidRPr="00000000">
        <w:rPr>
          <w:b w:val="1"/>
          <w:rtl w:val="0"/>
        </w:rPr>
        <w:t xml:space="preserve">Open Rates</w:t>
      </w:r>
      <w:r w:rsidDel="00000000" w:rsidR="00000000" w:rsidRPr="00000000">
        <w:rPr>
          <w:rtl w:val="0"/>
        </w:rPr>
        <w:t xml:space="preserve">: 20–40% = healthy.</w:t>
      </w:r>
    </w:p>
    <w:p w:rsidR="00000000" w:rsidDel="00000000" w:rsidP="00000000" w:rsidRDefault="00000000" w:rsidRPr="00000000" w14:paraId="0000002D">
      <w:pPr>
        <w:numPr>
          <w:ilvl w:val="0"/>
          <w:numId w:val="7"/>
        </w:numPr>
        <w:spacing w:after="0" w:afterAutospacing="0" w:before="0" w:beforeAutospacing="0" w:lineRule="auto"/>
        <w:ind w:left="720" w:hanging="360"/>
      </w:pPr>
      <w:r w:rsidDel="00000000" w:rsidR="00000000" w:rsidRPr="00000000">
        <w:rPr>
          <w:b w:val="1"/>
          <w:rtl w:val="0"/>
        </w:rPr>
        <w:t xml:space="preserve">Click Rates</w:t>
      </w:r>
      <w:r w:rsidDel="00000000" w:rsidR="00000000" w:rsidRPr="00000000">
        <w:rPr>
          <w:rtl w:val="0"/>
        </w:rPr>
        <w:t xml:space="preserve">: 2–5% = strong.</w:t>
      </w:r>
    </w:p>
    <w:p w:rsidR="00000000" w:rsidDel="00000000" w:rsidP="00000000" w:rsidRDefault="00000000" w:rsidRPr="00000000" w14:paraId="0000002E">
      <w:pPr>
        <w:numPr>
          <w:ilvl w:val="0"/>
          <w:numId w:val="7"/>
        </w:numPr>
        <w:spacing w:after="240" w:before="0" w:beforeAutospacing="0" w:lineRule="auto"/>
        <w:ind w:left="720" w:hanging="360"/>
      </w:pPr>
      <w:r w:rsidDel="00000000" w:rsidR="00000000" w:rsidRPr="00000000">
        <w:rPr>
          <w:b w:val="1"/>
          <w:rtl w:val="0"/>
        </w:rPr>
        <w:t xml:space="preserve">Unsubscribes</w:t>
      </w:r>
      <w:r w:rsidDel="00000000" w:rsidR="00000000" w:rsidRPr="00000000">
        <w:rPr>
          <w:rtl w:val="0"/>
        </w:rPr>
        <w:t xml:space="preserve">: &lt; 0.5% = golden.</w:t>
      </w:r>
    </w:p>
    <w:p w:rsidR="00000000" w:rsidDel="00000000" w:rsidP="00000000" w:rsidRDefault="00000000" w:rsidRPr="00000000" w14:paraId="0000002F">
      <w:pPr>
        <w:pStyle w:val="Heading5"/>
        <w:spacing w:after="240" w:before="240" w:lineRule="auto"/>
        <w:rPr/>
      </w:pPr>
      <w:bookmarkStart w:colFirst="0" w:colLast="0" w:name="_ycwhlthluobt" w:id="7"/>
      <w:bookmarkEnd w:id="7"/>
      <w:r w:rsidDel="00000000" w:rsidR="00000000" w:rsidRPr="00000000">
        <w:rPr>
          <w:rtl w:val="0"/>
        </w:rPr>
        <w:t xml:space="preserve">7. Stay Consistent, Not Pushy</w:t>
      </w:r>
    </w:p>
    <w:p w:rsidR="00000000" w:rsidDel="00000000" w:rsidP="00000000" w:rsidRDefault="00000000" w:rsidRPr="00000000" w14:paraId="00000030">
      <w:pPr>
        <w:numPr>
          <w:ilvl w:val="0"/>
          <w:numId w:val="4"/>
        </w:numPr>
        <w:spacing w:after="0" w:afterAutospacing="0" w:before="240" w:lineRule="auto"/>
        <w:ind w:left="720" w:hanging="360"/>
      </w:pPr>
      <w:r w:rsidDel="00000000" w:rsidR="00000000" w:rsidRPr="00000000">
        <w:rPr>
          <w:rtl w:val="0"/>
        </w:rPr>
        <w:t xml:space="preserve">Email regularly (weekly or bi-weekly is great).</w:t>
      </w:r>
    </w:p>
    <w:p w:rsidR="00000000" w:rsidDel="00000000" w:rsidP="00000000" w:rsidRDefault="00000000" w:rsidRPr="00000000" w14:paraId="00000031">
      <w:pPr>
        <w:numPr>
          <w:ilvl w:val="0"/>
          <w:numId w:val="4"/>
        </w:numPr>
        <w:spacing w:after="240" w:before="0" w:beforeAutospacing="0" w:lineRule="auto"/>
        <w:ind w:left="720" w:hanging="360"/>
      </w:pPr>
      <w:r w:rsidDel="00000000" w:rsidR="00000000" w:rsidRPr="00000000">
        <w:rPr>
          <w:rtl w:val="0"/>
        </w:rPr>
        <w:t xml:space="preserve">Show up like a trusted friend, not a billboard.</w:t>
      </w:r>
    </w:p>
    <w:p w:rsidR="00000000" w:rsidDel="00000000" w:rsidP="00000000" w:rsidRDefault="00000000" w:rsidRPr="00000000" w14:paraId="00000032">
      <w:pPr>
        <w:pStyle w:val="Heading5"/>
        <w:spacing w:after="240" w:before="240" w:lineRule="auto"/>
        <w:rPr/>
      </w:pPr>
      <w:bookmarkStart w:colFirst="0" w:colLast="0" w:name="_tgo7q0bb1sbj" w:id="8"/>
      <w:bookmarkEnd w:id="8"/>
      <w:r w:rsidDel="00000000" w:rsidR="00000000" w:rsidRPr="00000000">
        <w:rPr>
          <w:rtl w:val="0"/>
        </w:rPr>
        <w:t xml:space="preserve">8. Pro Tools to Help You</w:t>
      </w:r>
    </w:p>
    <w:p w:rsidR="00000000" w:rsidDel="00000000" w:rsidP="00000000" w:rsidRDefault="00000000" w:rsidRPr="00000000" w14:paraId="00000033">
      <w:pPr>
        <w:numPr>
          <w:ilvl w:val="0"/>
          <w:numId w:val="3"/>
        </w:numPr>
        <w:spacing w:after="0" w:afterAutospacing="0" w:before="240" w:lineRule="auto"/>
        <w:ind w:left="720" w:hanging="360"/>
      </w:pPr>
      <w:r w:rsidDel="00000000" w:rsidR="00000000" w:rsidRPr="00000000">
        <w:rPr>
          <w:b w:val="1"/>
          <w:rtl w:val="0"/>
        </w:rPr>
        <w:t xml:space="preserve">GlockApps</w:t>
      </w:r>
      <w:r w:rsidDel="00000000" w:rsidR="00000000" w:rsidRPr="00000000">
        <w:rPr>
          <w:rtl w:val="0"/>
        </w:rPr>
        <w:t xml:space="preserve">: Deliverability test.</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MailGenius</w:t>
      </w:r>
      <w:r w:rsidDel="00000000" w:rsidR="00000000" w:rsidRPr="00000000">
        <w:rPr>
          <w:rtl w:val="0"/>
        </w:rPr>
        <w:t xml:space="preserve">: Spam filter preview.</w:t>
      </w:r>
    </w:p>
    <w:p w:rsidR="00000000" w:rsidDel="00000000" w:rsidP="00000000" w:rsidRDefault="00000000" w:rsidRPr="00000000" w14:paraId="00000035">
      <w:pPr>
        <w:numPr>
          <w:ilvl w:val="0"/>
          <w:numId w:val="3"/>
        </w:numPr>
        <w:spacing w:after="240" w:before="0" w:beforeAutospacing="0" w:lineRule="auto"/>
        <w:ind w:left="720" w:hanging="360"/>
      </w:pPr>
      <w:r w:rsidDel="00000000" w:rsidR="00000000" w:rsidRPr="00000000">
        <w:rPr>
          <w:b w:val="1"/>
          <w:rtl w:val="0"/>
        </w:rPr>
        <w:t xml:space="preserve">Spam Check by Sales Nash</w:t>
      </w:r>
      <w:r w:rsidDel="00000000" w:rsidR="00000000" w:rsidRPr="00000000">
        <w:rPr>
          <w:rtl w:val="0"/>
        </w:rPr>
        <w:t xml:space="preserve">: Chrome extension for word check.</w:t>
      </w:r>
    </w:p>
    <w:p w:rsidR="00000000" w:rsidDel="00000000" w:rsidP="00000000" w:rsidRDefault="00000000" w:rsidRPr="00000000" w14:paraId="00000036">
      <w:pPr>
        <w:spacing w:after="240" w:before="240" w:lineRule="auto"/>
        <w:rPr/>
      </w:pPr>
      <w:r w:rsidDel="00000000" w:rsidR="00000000" w:rsidRPr="00000000">
        <w:rPr>
          <w:b w:val="1"/>
          <w:rtl w:val="0"/>
        </w:rPr>
        <w:t xml:space="preserve">Bonus Pep Talk:</w:t>
      </w:r>
      <w:r w:rsidDel="00000000" w:rsidR="00000000" w:rsidRPr="00000000">
        <w:rPr>
          <w:rtl w:val="0"/>
        </w:rPr>
        <w:t xml:space="preserve"> </w:t>
      </w:r>
    </w:p>
    <w:p w:rsidR="00000000" w:rsidDel="00000000" w:rsidP="00000000" w:rsidRDefault="00000000" w:rsidRPr="00000000" w14:paraId="00000037">
      <w:pPr>
        <w:spacing w:after="0" w:before="0" w:lineRule="auto"/>
        <w:rPr/>
      </w:pPr>
      <w:r w:rsidDel="00000000" w:rsidR="00000000" w:rsidRPr="00000000">
        <w:rPr>
          <w:rtl w:val="0"/>
        </w:rPr>
        <w:t xml:space="preserve">Every email you send is a handshake, not a sales pitch. </w:t>
      </w:r>
    </w:p>
    <w:p w:rsidR="00000000" w:rsidDel="00000000" w:rsidP="00000000" w:rsidRDefault="00000000" w:rsidRPr="00000000" w14:paraId="00000038">
      <w:pPr>
        <w:spacing w:after="0" w:before="0" w:lineRule="auto"/>
        <w:rPr/>
      </w:pPr>
      <w:r w:rsidDel="00000000" w:rsidR="00000000" w:rsidRPr="00000000">
        <w:rPr>
          <w:rtl w:val="0"/>
        </w:rPr>
        <w:t xml:space="preserve">Be human. Be kind. Be helpful. </w:t>
      </w:r>
    </w:p>
    <w:p w:rsidR="00000000" w:rsidDel="00000000" w:rsidP="00000000" w:rsidRDefault="00000000" w:rsidRPr="00000000" w14:paraId="00000039">
      <w:pPr>
        <w:spacing w:after="240" w:before="0" w:lineRule="auto"/>
        <w:rPr/>
      </w:pPr>
      <w:r w:rsidDel="00000000" w:rsidR="00000000" w:rsidRPr="00000000">
        <w:rPr>
          <w:rtl w:val="0"/>
        </w:rPr>
        <w:t xml:space="preserve">And your readers will </w:t>
      </w:r>
      <w:r w:rsidDel="00000000" w:rsidR="00000000" w:rsidRPr="00000000">
        <w:rPr>
          <w:i w:val="1"/>
          <w:rtl w:val="0"/>
        </w:rPr>
        <w:t xml:space="preserve">want</w:t>
      </w:r>
      <w:r w:rsidDel="00000000" w:rsidR="00000000" w:rsidRPr="00000000">
        <w:rPr>
          <w:rtl w:val="0"/>
        </w:rPr>
        <w:t xml:space="preserve"> you in their inbox.</w:t>
      </w:r>
    </w:p>
    <w:p w:rsidR="00000000" w:rsidDel="00000000" w:rsidP="00000000" w:rsidRDefault="00000000" w:rsidRPr="00000000" w14:paraId="0000003A">
      <w:pPr>
        <w:pStyle w:val="Heading4"/>
        <w:rPr/>
      </w:pPr>
      <w:bookmarkStart w:colFirst="0" w:colLast="0" w:name="_ob1j61ihgahe" w:id="9"/>
      <w:bookmarkEnd w:id="9"/>
      <w:r w:rsidDel="00000000" w:rsidR="00000000" w:rsidRPr="00000000">
        <w:rPr>
          <w:rtl w:val="0"/>
        </w:rPr>
        <w:t xml:space="preserve">Final Word:</w:t>
      </w:r>
    </w:p>
    <w:p w:rsidR="00000000" w:rsidDel="00000000" w:rsidP="00000000" w:rsidRDefault="00000000" w:rsidRPr="00000000" w14:paraId="0000003B">
      <w:pPr>
        <w:rPr/>
      </w:pPr>
      <w:r w:rsidDel="00000000" w:rsidR="00000000" w:rsidRPr="00000000">
        <w:rPr>
          <w:rtl w:val="0"/>
        </w:rPr>
        <w:t xml:space="preserve">Your words can change someone's day—or even their life.</w:t>
      </w:r>
    </w:p>
    <w:p w:rsidR="00000000" w:rsidDel="00000000" w:rsidP="00000000" w:rsidRDefault="00000000" w:rsidRPr="00000000" w14:paraId="0000003C">
      <w:pPr>
        <w:rPr/>
      </w:pPr>
      <w:r w:rsidDel="00000000" w:rsidR="00000000" w:rsidRPr="00000000">
        <w:rPr>
          <w:rtl w:val="0"/>
        </w:rPr>
        <w:t xml:space="preserve">Keep showing up, keep serving with heart.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You’re not just sending emails—you’re building real connections, one message at a time.</w:t>
      </w:r>
    </w:p>
    <w:p w:rsidR="00000000" w:rsidDel="00000000" w:rsidP="00000000" w:rsidRDefault="00000000" w:rsidRPr="00000000" w14:paraId="0000003F">
      <w:pPr>
        <w:rPr/>
      </w:pPr>
      <w:r w:rsidDel="00000000" w:rsidR="00000000" w:rsidRPr="00000000">
        <w:rPr>
          <w:rtl w:val="0"/>
        </w:rPr>
        <w:t xml:space="preserve">Trust your voice. Trust your mission.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Every email is a handshake, a spark, a bridge.</w:t>
      </w:r>
    </w:p>
    <w:p w:rsidR="00000000" w:rsidDel="00000000" w:rsidP="00000000" w:rsidRDefault="00000000" w:rsidRPr="00000000" w14:paraId="00000042">
      <w:pPr>
        <w:rPr/>
      </w:pPr>
      <w:r w:rsidDel="00000000" w:rsidR="00000000" w:rsidRPr="00000000">
        <w:rPr>
          <w:rtl w:val="0"/>
        </w:rPr>
        <w:t xml:space="preserve">The inbox is yours for the taking—</w:t>
      </w:r>
      <w:r w:rsidDel="00000000" w:rsidR="00000000" w:rsidRPr="00000000">
        <w:rPr>
          <w:i w:val="1"/>
          <w:rtl w:val="0"/>
        </w:rPr>
        <w:t xml:space="preserve">go claim it.</w:t>
      </w: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5">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