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2x4mfek23kvd" w:id="0"/>
      <w:bookmarkEnd w:id="0"/>
      <w:r w:rsidDel="00000000" w:rsidR="00000000" w:rsidRPr="00000000">
        <w:rPr>
          <w:rtl w:val="0"/>
        </w:rPr>
        <w:t xml:space="preserve">20 Facebook Posts/Ads for Blogger’s Success Accelerator System</w:t>
      </w:r>
    </w:p>
    <w:p w:rsidR="00000000" w:rsidDel="00000000" w:rsidP="00000000" w:rsidRDefault="00000000" w:rsidRPr="00000000" w14:paraId="00000002">
      <w:pPr>
        <w:spacing w:after="240" w:before="240" w:line="240" w:lineRule="auto"/>
        <w:rPr>
          <w:b w:val="1"/>
          <w:sz w:val="16"/>
          <w:szCs w:val="16"/>
        </w:rPr>
      </w:pPr>
      <w:r w:rsidDel="00000000" w:rsidR="00000000" w:rsidRPr="00000000">
        <w:rPr>
          <w:b w:val="1"/>
          <w:sz w:val="16"/>
          <w:szCs w:val="16"/>
          <w:rtl w:val="0"/>
        </w:rPr>
        <w:t xml:space="preserve">COPYRIGHT NOTICE</w:t>
      </w:r>
    </w:p>
    <w:p w:rsidR="00000000" w:rsidDel="00000000" w:rsidP="00000000" w:rsidRDefault="00000000" w:rsidRPr="00000000" w14:paraId="00000003">
      <w:pPr>
        <w:spacing w:after="240" w:before="240" w:line="240" w:lineRule="auto"/>
        <w:rPr>
          <w:sz w:val="16"/>
          <w:szCs w:val="16"/>
        </w:rPr>
      </w:pPr>
      <w:r w:rsidDel="00000000" w:rsidR="00000000" w:rsidRPr="00000000">
        <w:rPr>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after="240" w:before="240" w:line="240" w:lineRule="auto"/>
        <w:rPr>
          <w:sz w:val="16"/>
          <w:szCs w:val="16"/>
        </w:rPr>
      </w:pPr>
      <w:r w:rsidDel="00000000" w:rsidR="00000000" w:rsidRPr="00000000">
        <w:rPr>
          <w:sz w:val="16"/>
          <w:szCs w:val="16"/>
          <w:rtl w:val="0"/>
        </w:rPr>
        <w:t xml:space="preserve">This product and its contents are protected under copyright law.</w:t>
      </w:r>
    </w:p>
    <w:p w:rsidR="00000000" w:rsidDel="00000000" w:rsidP="00000000" w:rsidRDefault="00000000" w:rsidRPr="00000000" w14:paraId="00000005">
      <w:pPr>
        <w:spacing w:after="240" w:before="240" w:line="240" w:lineRule="auto"/>
        <w:rPr>
          <w:sz w:val="16"/>
          <w:szCs w:val="16"/>
        </w:rPr>
      </w:pPr>
      <w:r w:rsidDel="00000000" w:rsidR="00000000" w:rsidRPr="00000000">
        <w:rPr>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after="240" w:before="240" w:line="240" w:lineRule="auto"/>
        <w:rPr>
          <w:sz w:val="16"/>
          <w:szCs w:val="16"/>
        </w:rPr>
      </w:pPr>
      <w:r w:rsidDel="00000000" w:rsidR="00000000" w:rsidRPr="00000000">
        <w:rPr>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after="240" w:before="240" w:line="240" w:lineRule="auto"/>
        <w:rPr>
          <w:sz w:val="16"/>
          <w:szCs w:val="16"/>
        </w:rPr>
      </w:pPr>
      <w:r w:rsidDel="00000000" w:rsidR="00000000" w:rsidRPr="00000000">
        <w:rPr>
          <w:sz w:val="16"/>
          <w:szCs w:val="16"/>
          <w:rtl w:val="0"/>
        </w:rPr>
        <w:t xml:space="preserve">For licensing or permission requests, please contact:</w:t>
        <w:br w:type="textWrapping"/>
      </w:r>
      <w:hyperlink r:id="rId6">
        <w:r w:rsidDel="00000000" w:rsidR="00000000" w:rsidRPr="00000000">
          <w:rPr>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240" w:lineRule="auto"/>
        <w:rPr>
          <w:b w:val="1"/>
          <w:sz w:val="16"/>
          <w:szCs w:val="16"/>
        </w:rPr>
      </w:pPr>
      <w:r w:rsidDel="00000000" w:rsidR="00000000" w:rsidRPr="00000000">
        <w:rPr>
          <w:b w:val="1"/>
          <w:sz w:val="16"/>
          <w:szCs w:val="16"/>
          <w:rtl w:val="0"/>
        </w:rPr>
        <w:t xml:space="preserve">LEGAL DISCLAIMER</w:t>
      </w:r>
    </w:p>
    <w:p w:rsidR="00000000" w:rsidDel="00000000" w:rsidP="00000000" w:rsidRDefault="00000000" w:rsidRPr="00000000" w14:paraId="0000000A">
      <w:pPr>
        <w:spacing w:after="240" w:before="240" w:line="240" w:lineRule="auto"/>
        <w:rPr>
          <w:sz w:val="16"/>
          <w:szCs w:val="16"/>
        </w:rPr>
      </w:pPr>
      <w:r w:rsidDel="00000000" w:rsidR="00000000" w:rsidRPr="00000000">
        <w:rPr>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after="240" w:before="240" w:line="240" w:lineRule="auto"/>
        <w:rPr>
          <w:sz w:val="16"/>
          <w:szCs w:val="16"/>
        </w:rPr>
      </w:pPr>
      <w:r w:rsidDel="00000000" w:rsidR="00000000" w:rsidRPr="00000000">
        <w:rPr>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after="240" w:before="240" w:line="240" w:lineRule="auto"/>
        <w:rPr>
          <w:sz w:val="16"/>
          <w:szCs w:val="16"/>
        </w:rPr>
      </w:pPr>
      <w:r w:rsidDel="00000000" w:rsidR="00000000" w:rsidRPr="00000000">
        <w:rPr>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after="240" w:before="240" w:line="240" w:lineRule="auto"/>
        <w:rPr>
          <w:sz w:val="16"/>
          <w:szCs w:val="16"/>
        </w:rPr>
      </w:pPr>
      <w:r w:rsidDel="00000000" w:rsidR="00000000" w:rsidRPr="00000000">
        <w:rPr>
          <w:sz w:val="16"/>
          <w:szCs w:val="16"/>
          <w:rtl w:val="0"/>
        </w:rPr>
        <w:t xml:space="preserve">Any reliance you place on such information is strictly at your own risk.</w:t>
      </w:r>
    </w:p>
    <w:p w:rsidR="00000000" w:rsidDel="00000000" w:rsidP="00000000" w:rsidRDefault="00000000" w:rsidRPr="00000000" w14:paraId="0000000E">
      <w:pPr>
        <w:spacing w:after="240" w:before="240" w:line="240" w:lineRule="auto"/>
        <w:rPr>
          <w:sz w:val="16"/>
          <w:szCs w:val="16"/>
        </w:rPr>
      </w:pPr>
      <w:r w:rsidDel="00000000" w:rsidR="00000000" w:rsidRPr="00000000">
        <w:rPr>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after="240" w:before="240" w:line="240" w:lineRule="auto"/>
        <w:rPr>
          <w:sz w:val="16"/>
          <w:szCs w:val="16"/>
        </w:rPr>
      </w:pPr>
      <w:r w:rsidDel="00000000" w:rsidR="00000000" w:rsidRPr="00000000">
        <w:rPr>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after="240" w:before="240" w:line="240" w:lineRule="auto"/>
        <w:rPr>
          <w:sz w:val="16"/>
          <w:szCs w:val="16"/>
        </w:rPr>
      </w:pPr>
      <w:r w:rsidDel="00000000" w:rsidR="00000000" w:rsidRPr="00000000">
        <w:rPr>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after="240" w:before="240" w:line="240" w:lineRule="auto"/>
        <w:rPr>
          <w:sz w:val="16"/>
          <w:szCs w:val="16"/>
        </w:rPr>
      </w:pPr>
      <w:r w:rsidDel="00000000" w:rsidR="00000000" w:rsidRPr="00000000">
        <w:rPr>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sz w:val="16"/>
          <w:szCs w:val="16"/>
          <w:rtl w:val="0"/>
        </w:rPr>
        <w:t xml:space="preserve">Need help or have questions?</w:t>
      </w:r>
      <w:r w:rsidDel="00000000" w:rsidR="00000000" w:rsidRPr="00000000">
        <w:rPr>
          <w:sz w:val="16"/>
          <w:szCs w:val="16"/>
          <w:rtl w:val="0"/>
        </w:rPr>
        <w:br w:type="textWrapping"/>
        <w:t xml:space="preserve">Contact: support@bloggersuccessblueprint.com</w:t>
        <w:br w:type="textWrapping"/>
        <w:t xml:space="preserve">Visit:</w:t>
      </w:r>
      <w:hyperlink r:id="rId7">
        <w:r w:rsidDel="00000000" w:rsidR="00000000" w:rsidRPr="00000000">
          <w:rPr>
            <w:color w:val="1155cc"/>
            <w:sz w:val="16"/>
            <w:szCs w:val="16"/>
            <w:u w:val="single"/>
            <w:rtl w:val="0"/>
          </w:rPr>
          <w:t xml:space="preserve"> </w:t>
        </w:r>
      </w:hyperlink>
      <w:hyperlink r:id="rId8">
        <w:r w:rsidDel="00000000" w:rsidR="00000000" w:rsidRPr="00000000">
          <w:rPr>
            <w:color w:val="1155cc"/>
            <w:sz w:val="16"/>
            <w:szCs w:val="16"/>
            <w:u w:val="single"/>
            <w:rtl w:val="0"/>
          </w:rPr>
          <w:t xml:space="preserve">www.bloggersuccessblueprint.com</w:t>
        </w:r>
      </w:hyperlink>
      <w:r w:rsidDel="00000000" w:rsidR="00000000" w:rsidRPr="00000000">
        <w:br w:type="page"/>
      </w: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Ad 1: From Blog Confusion to Clarity</w:t>
      </w:r>
    </w:p>
    <w:p w:rsidR="00000000" w:rsidDel="00000000" w:rsidP="00000000" w:rsidRDefault="00000000" w:rsidRPr="00000000" w14:paraId="00000015">
      <w:pPr>
        <w:rPr/>
      </w:pPr>
      <w:r w:rsidDel="00000000" w:rsidR="00000000" w:rsidRPr="00000000">
        <w:rPr>
          <w:rtl w:val="0"/>
        </w:rPr>
        <w:t xml:space="preserve">● Primary Text: Ever feel lost trying to grow your blog? The Blogger’s Success Accelerator System gives you the roadmap to stop spinning your wheels and finally get traction.</w:t>
      </w:r>
    </w:p>
    <w:p w:rsidR="00000000" w:rsidDel="00000000" w:rsidP="00000000" w:rsidRDefault="00000000" w:rsidRPr="00000000" w14:paraId="00000016">
      <w:pPr>
        <w:rPr/>
      </w:pPr>
      <w:r w:rsidDel="00000000" w:rsidR="00000000" w:rsidRPr="00000000">
        <w:rPr>
          <w:rtl w:val="0"/>
        </w:rPr>
        <w:t xml:space="preserve">● Headline: No More Guessing—Just Growth</w:t>
      </w:r>
    </w:p>
    <w:p w:rsidR="00000000" w:rsidDel="00000000" w:rsidP="00000000" w:rsidRDefault="00000000" w:rsidRPr="00000000" w14:paraId="00000017">
      <w:pPr>
        <w:rPr/>
      </w:pPr>
      <w:r w:rsidDel="00000000" w:rsidR="00000000" w:rsidRPr="00000000">
        <w:rPr>
          <w:rtl w:val="0"/>
        </w:rPr>
        <w:t xml:space="preserve">● CTA: Learn More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Ad 2: The Toolkit Was Just the Start</w:t>
      </w:r>
    </w:p>
    <w:p w:rsidR="00000000" w:rsidDel="00000000" w:rsidP="00000000" w:rsidRDefault="00000000" w:rsidRPr="00000000" w14:paraId="0000001A">
      <w:pPr>
        <w:rPr/>
      </w:pPr>
      <w:r w:rsidDel="00000000" w:rsidR="00000000" w:rsidRPr="00000000">
        <w:rPr>
          <w:rtl w:val="0"/>
        </w:rPr>
        <w:t xml:space="preserve">● Primary Text: If you grabbed the Blogger’s Success Toolkit, great—because this next-level system is built just for you. Deeper strategies, faster growth, real results.</w:t>
      </w:r>
    </w:p>
    <w:p w:rsidR="00000000" w:rsidDel="00000000" w:rsidP="00000000" w:rsidRDefault="00000000" w:rsidRPr="00000000" w14:paraId="0000001B">
      <w:pPr>
        <w:rPr/>
      </w:pPr>
      <w:r w:rsidDel="00000000" w:rsidR="00000000" w:rsidRPr="00000000">
        <w:rPr>
          <w:rtl w:val="0"/>
        </w:rPr>
        <w:t xml:space="preserve">● Headline: Go Beyond the Basics</w:t>
      </w:r>
    </w:p>
    <w:p w:rsidR="00000000" w:rsidDel="00000000" w:rsidP="00000000" w:rsidRDefault="00000000" w:rsidRPr="00000000" w14:paraId="0000001C">
      <w:pPr>
        <w:rPr/>
      </w:pPr>
      <w:r w:rsidDel="00000000" w:rsidR="00000000" w:rsidRPr="00000000">
        <w:rPr>
          <w:rtl w:val="0"/>
        </w:rPr>
        <w:t xml:space="preserve">● CTA: Get Started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Ad 3: Blogging Roadmap to Results</w:t>
      </w:r>
    </w:p>
    <w:p w:rsidR="00000000" w:rsidDel="00000000" w:rsidP="00000000" w:rsidRDefault="00000000" w:rsidRPr="00000000" w14:paraId="0000001F">
      <w:pPr>
        <w:rPr/>
      </w:pPr>
      <w:r w:rsidDel="00000000" w:rsidR="00000000" w:rsidRPr="00000000">
        <w:rPr>
          <w:rtl w:val="0"/>
        </w:rPr>
        <w:t xml:space="preserve">● Primary Text: Blogging doesn’t have to be overwhelming. This toolkit shows you how top bloggers plan, promote, and grow with intention. Ready to stop guessing?</w:t>
      </w:r>
    </w:p>
    <w:p w:rsidR="00000000" w:rsidDel="00000000" w:rsidP="00000000" w:rsidRDefault="00000000" w:rsidRPr="00000000" w14:paraId="00000020">
      <w:pPr>
        <w:rPr/>
      </w:pPr>
      <w:r w:rsidDel="00000000" w:rsidR="00000000" w:rsidRPr="00000000">
        <w:rPr>
          <w:rtl w:val="0"/>
        </w:rPr>
        <w:t xml:space="preserve">● Headline: Your Step-by-Step Blog Plan</w:t>
      </w:r>
    </w:p>
    <w:p w:rsidR="00000000" w:rsidDel="00000000" w:rsidP="00000000" w:rsidRDefault="00000000" w:rsidRPr="00000000" w14:paraId="00000021">
      <w:pPr>
        <w:rPr/>
      </w:pPr>
      <w:r w:rsidDel="00000000" w:rsidR="00000000" w:rsidRPr="00000000">
        <w:rPr>
          <w:rtl w:val="0"/>
        </w:rPr>
        <w:t xml:space="preserve">● CTA: Learn More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Ad 4: Build It, Grow It, Monetize It</w:t>
      </w:r>
    </w:p>
    <w:p w:rsidR="00000000" w:rsidDel="00000000" w:rsidP="00000000" w:rsidRDefault="00000000" w:rsidRPr="00000000" w14:paraId="00000024">
      <w:pPr>
        <w:rPr/>
      </w:pPr>
      <w:r w:rsidDel="00000000" w:rsidR="00000000" w:rsidRPr="00000000">
        <w:rPr>
          <w:rtl w:val="0"/>
        </w:rPr>
        <w:t xml:space="preserve">● Primary Text: Want your blog to work for you 24/7? Learn how to create binge-worthy content, grow a loyal audience, and turn posts into profit—even as a beginner.</w:t>
      </w:r>
    </w:p>
    <w:p w:rsidR="00000000" w:rsidDel="00000000" w:rsidP="00000000" w:rsidRDefault="00000000" w:rsidRPr="00000000" w14:paraId="00000025">
      <w:pPr>
        <w:rPr/>
      </w:pPr>
      <w:r w:rsidDel="00000000" w:rsidR="00000000" w:rsidRPr="00000000">
        <w:rPr>
          <w:rtl w:val="0"/>
        </w:rPr>
        <w:t xml:space="preserve">● Headline: Make Blogging Work for You</w:t>
      </w:r>
    </w:p>
    <w:p w:rsidR="00000000" w:rsidDel="00000000" w:rsidP="00000000" w:rsidRDefault="00000000" w:rsidRPr="00000000" w14:paraId="00000026">
      <w:pPr>
        <w:rPr/>
      </w:pPr>
      <w:r w:rsidDel="00000000" w:rsidR="00000000" w:rsidRPr="00000000">
        <w:rPr>
          <w:rtl w:val="0"/>
        </w:rPr>
        <w:t xml:space="preserve">● CTA: Watch How</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Ad 5: Designed for Beginners Who Want to Win</w:t>
      </w:r>
    </w:p>
    <w:p w:rsidR="00000000" w:rsidDel="00000000" w:rsidP="00000000" w:rsidRDefault="00000000" w:rsidRPr="00000000" w14:paraId="00000029">
      <w:pPr>
        <w:rPr/>
      </w:pPr>
      <w:r w:rsidDel="00000000" w:rsidR="00000000" w:rsidRPr="00000000">
        <w:rPr>
          <w:rtl w:val="0"/>
        </w:rPr>
        <w:t xml:space="preserve">● Primary Text: You don’t need to be a tech wizard or writing expert. You just need a system that shows you what works—and how to apply it step by step.</w:t>
      </w:r>
    </w:p>
    <w:p w:rsidR="00000000" w:rsidDel="00000000" w:rsidP="00000000" w:rsidRDefault="00000000" w:rsidRPr="00000000" w14:paraId="0000002A">
      <w:pPr>
        <w:rPr/>
      </w:pPr>
      <w:r w:rsidDel="00000000" w:rsidR="00000000" w:rsidRPr="00000000">
        <w:rPr>
          <w:rtl w:val="0"/>
        </w:rPr>
        <w:t xml:space="preserve">● Headline: Smart Blogging Starts Here</w:t>
      </w:r>
    </w:p>
    <w:p w:rsidR="00000000" w:rsidDel="00000000" w:rsidP="00000000" w:rsidRDefault="00000000" w:rsidRPr="00000000" w14:paraId="0000002B">
      <w:pPr>
        <w:rPr/>
      </w:pPr>
      <w:r w:rsidDel="00000000" w:rsidR="00000000" w:rsidRPr="00000000">
        <w:rPr>
          <w:rtl w:val="0"/>
        </w:rPr>
        <w:t xml:space="preserve">● CTA: Discover More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b w:val="1"/>
          <w:rtl w:val="0"/>
        </w:rPr>
        <w:t xml:space="preserve">Ad 6: Finally—A Blogging System That Makes Sense</w:t>
        <w:br w:type="textWrapping"/>
      </w:r>
      <w:r w:rsidDel="00000000" w:rsidR="00000000" w:rsidRPr="00000000">
        <w:rPr>
          <w:rtl w:val="0"/>
        </w:rPr>
        <w:t xml:space="preserve"> ● Primary Text: Tired of random tips and complicated tools? The Blogger’s Success Accelerator System breaks it all down—simple steps, real progress, no fluff.</w:t>
        <w:br w:type="textWrapping"/>
        <w:t xml:space="preserve"> ● Headline: Clarity for Beginner Bloggers</w:t>
        <w:br w:type="textWrapping"/>
        <w:t xml:space="preserve"> ● CTA: Learn More</w:t>
      </w:r>
    </w:p>
    <w:p w:rsidR="00000000" w:rsidDel="00000000" w:rsidP="00000000" w:rsidRDefault="00000000" w:rsidRPr="00000000" w14:paraId="0000002E">
      <w:pPr>
        <w:spacing w:after="240" w:before="240" w:lineRule="auto"/>
        <w:rPr/>
      </w:pPr>
      <w:r w:rsidDel="00000000" w:rsidR="00000000" w:rsidRPr="00000000">
        <w:rPr>
          <w:b w:val="1"/>
          <w:rtl w:val="0"/>
        </w:rPr>
        <w:t xml:space="preserve">Ad 7: Struggling to Grow Your Blog?</w:t>
        <w:br w:type="textWrapping"/>
      </w:r>
      <w:r w:rsidDel="00000000" w:rsidR="00000000" w:rsidRPr="00000000">
        <w:rPr>
          <w:rtl w:val="0"/>
        </w:rPr>
        <w:t xml:space="preserve"> ● Primary Text: Posting every week but still no readers? It’s not about working harder. It’s about using a smarter system. Let’s fix that.</w:t>
        <w:br w:type="textWrapping"/>
        <w:t xml:space="preserve"> ● Headline: Fix Your Blogging Roadblocks</w:t>
        <w:br w:type="textWrapping"/>
        <w:t xml:space="preserve"> ● CTA: Get the System</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b w:val="1"/>
          <w:rtl w:val="0"/>
        </w:rPr>
        <w:t xml:space="preserve">Ad 8: Your Blog Deserves Better Than “Hope and Pray”</w:t>
        <w:br w:type="textWrapping"/>
      </w:r>
      <w:r w:rsidDel="00000000" w:rsidR="00000000" w:rsidRPr="00000000">
        <w:rPr>
          <w:rtl w:val="0"/>
        </w:rPr>
        <w:t xml:space="preserve"> ● Primary Text: Most beginner bloggers rely on hope. You’ll build with purpose. Use the Accelerator System to skip the frustration and grow with confidence.</w:t>
        <w:br w:type="textWrapping"/>
        <w:t xml:space="preserve"> ● Headline: Plan. Post. Profit.</w:t>
        <w:br w:type="textWrapping"/>
        <w:t xml:space="preserve"> ● CTA: Get Started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spacing w:after="240" w:before="240" w:lineRule="auto"/>
        <w:rPr/>
      </w:pPr>
      <w:r w:rsidDel="00000000" w:rsidR="00000000" w:rsidRPr="00000000">
        <w:rPr>
          <w:b w:val="1"/>
          <w:rtl w:val="0"/>
        </w:rPr>
        <w:t xml:space="preserve">Ad 9: The Real Reason Your Blog Isn’t Growing</w:t>
        <w:br w:type="textWrapping"/>
      </w:r>
      <w:r w:rsidDel="00000000" w:rsidR="00000000" w:rsidRPr="00000000">
        <w:rPr>
          <w:rtl w:val="0"/>
        </w:rPr>
        <w:t xml:space="preserve"> ● Primary Text: It’s not your writing. It’s the missing strategy. Discover the system that helps beginner bloggers attract traffic, engage readers, and monetize.</w:t>
        <w:br w:type="textWrapping"/>
        <w:t xml:space="preserve"> ● Headline: Strategy Beats Struggle</w:t>
        <w:br w:type="textWrapping"/>
        <w:t xml:space="preserve"> ● CTA: Learn More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spacing w:after="240" w:before="240" w:lineRule="auto"/>
        <w:rPr/>
      </w:pPr>
      <w:r w:rsidDel="00000000" w:rsidR="00000000" w:rsidRPr="00000000">
        <w:rPr>
          <w:b w:val="1"/>
          <w:rtl w:val="0"/>
        </w:rPr>
        <w:t xml:space="preserve">Ad 10: Make Your Blog Work While You Sleep</w:t>
        <w:br w:type="textWrapping"/>
      </w:r>
      <w:r w:rsidDel="00000000" w:rsidR="00000000" w:rsidRPr="00000000">
        <w:rPr>
          <w:rtl w:val="0"/>
        </w:rPr>
        <w:t xml:space="preserve"> ● Primary Text: With the right system, your blog keeps growing—even when you’re not online. Learn how to repurpose content, automate your list, and earn passively.</w:t>
        <w:br w:type="textWrapping"/>
        <w:t xml:space="preserve"> ● Headline: Smarter Blogging, Real Results</w:t>
        <w:br w:type="textWrapping"/>
        <w:t xml:space="preserve"> ● CTA: See How It Works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spacing w:after="240" w:before="240" w:lineRule="auto"/>
        <w:rPr/>
      </w:pPr>
      <w:r w:rsidDel="00000000" w:rsidR="00000000" w:rsidRPr="00000000">
        <w:rPr>
          <w:b w:val="1"/>
          <w:rtl w:val="0"/>
        </w:rPr>
        <w:t xml:space="preserve">Ad 11: Blogging Feels Like a Chore?</w:t>
        <w:br w:type="textWrapping"/>
      </w:r>
      <w:r w:rsidDel="00000000" w:rsidR="00000000" w:rsidRPr="00000000">
        <w:rPr>
          <w:rtl w:val="0"/>
        </w:rPr>
        <w:t xml:space="preserve"> ● Primary Text: When you have a step-by-step system, blogging becomes exciting again. Learn how beginners are turning overwhelm into results—with less effort.</w:t>
        <w:br w:type="textWrapping"/>
        <w:t xml:space="preserve"> ● Headline: Make Blogging Fun Again</w:t>
        <w:br w:type="textWrapping"/>
        <w:t xml:space="preserve"> ● CTA: Learn More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spacing w:after="240" w:before="240" w:lineRule="auto"/>
        <w:rPr/>
      </w:pPr>
      <w:r w:rsidDel="00000000" w:rsidR="00000000" w:rsidRPr="00000000">
        <w:rPr>
          <w:b w:val="1"/>
          <w:rtl w:val="0"/>
        </w:rPr>
        <w:t xml:space="preserve">Ad 12: Start a Blog the Right Way (Not the Hard Way)</w:t>
        <w:br w:type="textWrapping"/>
      </w:r>
      <w:r w:rsidDel="00000000" w:rsidR="00000000" w:rsidRPr="00000000">
        <w:rPr>
          <w:rtl w:val="0"/>
        </w:rPr>
        <w:t xml:space="preserve"> ● Primary Text: You don’t need to struggle through trial and error. This proven system guides you from blank page to blog that gets results.</w:t>
        <w:br w:type="textWrapping"/>
        <w:t xml:space="preserve"> ● Headline: Start Smarter, Grow Faster</w:t>
        <w:br w:type="textWrapping"/>
        <w:t xml:space="preserve"> ● CTA: Get the System</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b w:val="1"/>
          <w:rtl w:val="0"/>
        </w:rPr>
        <w:t xml:space="preserve">Ad 13: No More Guessing What to Post</w:t>
        <w:br w:type="textWrapping"/>
      </w:r>
      <w:r w:rsidDel="00000000" w:rsidR="00000000" w:rsidRPr="00000000">
        <w:rPr>
          <w:rtl w:val="0"/>
        </w:rPr>
        <w:t xml:space="preserve"> ● Primary Text: This Accelerator System gives you 365+ content ideas, blog templates, and smart repurposing strategies. Say goodbye to content block for good.</w:t>
        <w:br w:type="textWrapping"/>
        <w:t xml:space="preserve"> ● Headline: Never Run Out of Ideas Again</w:t>
        <w:br w:type="textWrapping"/>
        <w:t xml:space="preserve"> ● CTA: Learn More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spacing w:after="240" w:before="240" w:lineRule="auto"/>
        <w:rPr/>
      </w:pPr>
      <w:r w:rsidDel="00000000" w:rsidR="00000000" w:rsidRPr="00000000">
        <w:rPr>
          <w:b w:val="1"/>
          <w:rtl w:val="0"/>
        </w:rPr>
        <w:t xml:space="preserve">Ad 14: Not Getting Blog Traffic? Here’s Why</w:t>
        <w:br w:type="textWrapping"/>
      </w:r>
      <w:r w:rsidDel="00000000" w:rsidR="00000000" w:rsidRPr="00000000">
        <w:rPr>
          <w:rtl w:val="0"/>
        </w:rPr>
        <w:t xml:space="preserve"> ● Primary Text: You’re probably doing the right things… just in the wrong order. This system helps you fix that fast—with content that connects and converts.</w:t>
        <w:br w:type="textWrapping"/>
        <w:t xml:space="preserve"> ● Headline: Unlock the Blogging Formula</w:t>
        <w:br w:type="textWrapping"/>
        <w:t xml:space="preserve"> ● CTA: Get Started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spacing w:after="240" w:before="240" w:lineRule="auto"/>
        <w:rPr/>
      </w:pPr>
      <w:r w:rsidDel="00000000" w:rsidR="00000000" w:rsidRPr="00000000">
        <w:rPr>
          <w:b w:val="1"/>
          <w:rtl w:val="0"/>
        </w:rPr>
        <w:t xml:space="preserve">Ad 15: Your Blog, Your Business, Your Rules</w:t>
        <w:br w:type="textWrapping"/>
      </w:r>
      <w:r w:rsidDel="00000000" w:rsidR="00000000" w:rsidRPr="00000000">
        <w:rPr>
          <w:rtl w:val="0"/>
        </w:rPr>
        <w:t xml:space="preserve"> ● Primary Text: Blogging isn’t just a hobby—it can be your brand, your platform, your income. The right system puts it all in motion.</w:t>
        <w:br w:type="textWrapping"/>
        <w:t xml:space="preserve"> ● Headline: Build a Blog That Pays Off</w:t>
        <w:br w:type="textWrapping"/>
        <w:t xml:space="preserve"> ● CTA: Learn More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b w:val="1"/>
          <w:rtl w:val="0"/>
        </w:rPr>
        <w:t xml:space="preserve">Ad 16: Content That Works While You Sleep</w:t>
        <w:br w:type="textWrapping"/>
      </w:r>
      <w:r w:rsidDel="00000000" w:rsidR="00000000" w:rsidRPr="00000000">
        <w:rPr>
          <w:rtl w:val="0"/>
        </w:rPr>
        <w:t xml:space="preserve"> ● Primary Text: Discover how to turn your best blog posts into assets that attract, engage, and earn—on autopilot.</w:t>
        <w:br w:type="textWrapping"/>
        <w:t xml:space="preserve"> ● Headline: Smarter Content, Bigger Results</w:t>
        <w:br w:type="textWrapping"/>
        <w:t xml:space="preserve"> ● CTA: Learn More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spacing w:after="240" w:before="240" w:lineRule="auto"/>
        <w:rPr/>
      </w:pPr>
      <w:r w:rsidDel="00000000" w:rsidR="00000000" w:rsidRPr="00000000">
        <w:rPr>
          <w:b w:val="1"/>
          <w:rtl w:val="0"/>
        </w:rPr>
        <w:t xml:space="preserve">Ad 17: You Don’t Need to Be a Tech Expert</w:t>
        <w:br w:type="textWrapping"/>
      </w:r>
      <w:r w:rsidDel="00000000" w:rsidR="00000000" w:rsidRPr="00000000">
        <w:rPr>
          <w:rtl w:val="0"/>
        </w:rPr>
        <w:t xml:space="preserve"> ● Primary Text: This system was built for beginners. Clear steps, no jargon, and support every step of the way. You’ve got this.</w:t>
        <w:br w:type="textWrapping"/>
        <w:t xml:space="preserve"> ● Headline: Blogging Made Simple</w:t>
        <w:br w:type="textWrapping"/>
        <w:t xml:space="preserve"> ● CTA: Get the System</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b w:val="1"/>
          <w:rtl w:val="0"/>
        </w:rPr>
        <w:t xml:space="preserve">Ad 18: Grow a Loyal Audience Faster</w:t>
        <w:br w:type="textWrapping"/>
      </w:r>
      <w:r w:rsidDel="00000000" w:rsidR="00000000" w:rsidRPr="00000000">
        <w:rPr>
          <w:rtl w:val="0"/>
        </w:rPr>
        <w:t xml:space="preserve"> ● Primary Text: Want real readers, not just random clicks? Learn how to build a blog community that engages, comments, and keeps coming back.</w:t>
        <w:br w:type="textWrapping"/>
        <w:t xml:space="preserve"> ● Headline: Attract Readers Who Stick</w:t>
        <w:br w:type="textWrapping"/>
        <w:t xml:space="preserve"> ● CTA: Learn More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spacing w:after="240" w:before="240" w:lineRule="auto"/>
        <w:rPr/>
      </w:pPr>
      <w:r w:rsidDel="00000000" w:rsidR="00000000" w:rsidRPr="00000000">
        <w:rPr>
          <w:b w:val="1"/>
          <w:rtl w:val="0"/>
        </w:rPr>
        <w:t xml:space="preserve">Ad 19: From “What Do I Write?” to “Watch Me Grow”</w:t>
        <w:br w:type="textWrapping"/>
      </w:r>
      <w:r w:rsidDel="00000000" w:rsidR="00000000" w:rsidRPr="00000000">
        <w:rPr>
          <w:rtl w:val="0"/>
        </w:rPr>
        <w:t xml:space="preserve"> ● Primary Text: Stop spinning your wheels with scattered content. This blog success system gives you a clear plan and repeatable process that works.</w:t>
        <w:br w:type="textWrapping"/>
        <w:t xml:space="preserve"> ● Headline: Build Your Blog With Confidence</w:t>
        <w:br w:type="textWrapping"/>
        <w:t xml:space="preserve"> ● CTA: Get Started</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spacing w:after="240" w:before="240" w:lineRule="auto"/>
        <w:rPr/>
      </w:pPr>
      <w:r w:rsidDel="00000000" w:rsidR="00000000" w:rsidRPr="00000000">
        <w:rPr>
          <w:b w:val="1"/>
          <w:rtl w:val="0"/>
        </w:rPr>
        <w:t xml:space="preserve">Ad 20: Your Blog Could Be a Business</w:t>
        <w:br w:type="textWrapping"/>
      </w:r>
      <w:r w:rsidDel="00000000" w:rsidR="00000000" w:rsidRPr="00000000">
        <w:rPr>
          <w:rtl w:val="0"/>
        </w:rPr>
        <w:t xml:space="preserve"> ● Primary Text: Whether you want extra income or a full-time gig, this system shows you how to turn content into cash—with integrity and ease.</w:t>
        <w:br w:type="textWrapping"/>
        <w:t xml:space="preserve"> ● Headline: Monetize Your Blog Like a Pro</w:t>
        <w:br w:type="textWrapping"/>
        <w:t xml:space="preserve"> ● CTA: Learn More</w:t>
      </w:r>
    </w:p>
    <w:p w:rsidR="00000000" w:rsidDel="00000000" w:rsidP="00000000" w:rsidRDefault="00000000" w:rsidRPr="00000000" w14:paraId="00000049">
      <w:pPr>
        <w:rPr/>
      </w:pPr>
      <w:r w:rsidDel="00000000" w:rsidR="00000000" w:rsidRPr="00000000">
        <w:rPr>
          <w:rtl w:val="0"/>
        </w:rPr>
      </w:r>
    </w:p>
    <w:sectPr>
      <w:footerReference r:id="rId9"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4C">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