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v338df6fz4rf" w:id="0"/>
      <w:bookmarkEnd w:id="0"/>
      <w:r w:rsidDel="00000000" w:rsidR="00000000" w:rsidRPr="00000000">
        <w:rPr>
          <w:rtl w:val="0"/>
        </w:rPr>
        <w:t xml:space="preserve">10-Email Swipe Series</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3"/>
        <w:keepNext w:val="0"/>
        <w:keepLines w:val="0"/>
        <w:spacing w:after="80" w:lineRule="auto"/>
        <w:rPr>
          <w:sz w:val="26"/>
          <w:szCs w:val="26"/>
        </w:rPr>
      </w:pPr>
      <w:bookmarkStart w:colFirst="0" w:colLast="0" w:name="_iu7oh9i898zt" w:id="1"/>
      <w:bookmarkEnd w:id="1"/>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3"/>
        <w:keepNext w:val="0"/>
        <w:keepLines w:val="0"/>
        <w:spacing w:after="80" w:lineRule="auto"/>
        <w:rPr>
          <w:sz w:val="26"/>
          <w:szCs w:val="26"/>
        </w:rPr>
      </w:pPr>
      <w:bookmarkStart w:colFirst="0" w:colLast="0" w:name="_ayz7qedk6iz1" w:id="2"/>
      <w:bookmarkEnd w:id="2"/>
      <w:r w:rsidDel="00000000" w:rsidR="00000000" w:rsidRPr="00000000">
        <w:rPr>
          <w:sz w:val="26"/>
          <w:szCs w:val="26"/>
          <w:rtl w:val="0"/>
        </w:rPr>
        <w:t xml:space="preserve">Blogger’s Success QuickGrow Pack</w:t>
      </w:r>
    </w:p>
    <w:p w:rsidR="00000000" w:rsidDel="00000000" w:rsidP="00000000" w:rsidRDefault="00000000" w:rsidRPr="00000000" w14:paraId="00000016">
      <w:pPr>
        <w:rPr/>
      </w:pPr>
      <w:r w:rsidDel="00000000" w:rsidR="00000000" w:rsidRPr="00000000">
        <w:rPr>
          <w:b w:val="1"/>
          <w:rtl w:val="0"/>
        </w:rPr>
        <w:t xml:space="preserve">Positioning:</w:t>
      </w:r>
      <w:r w:rsidDel="00000000" w:rsidR="00000000" w:rsidRPr="00000000">
        <w:rPr>
          <w:rtl w:val="0"/>
        </w:rPr>
        <w:t xml:space="preserve"> "Your Minimum-Viable Blogging System — Get Moving Without Overwhelm"</w:t>
      </w:r>
    </w:p>
    <w:p w:rsidR="00000000" w:rsidDel="00000000" w:rsidP="00000000" w:rsidRDefault="00000000" w:rsidRPr="00000000" w14:paraId="00000017">
      <w:pPr>
        <w:rPr/>
      </w:pPr>
      <w:r w:rsidDel="00000000" w:rsidR="00000000" w:rsidRPr="00000000">
        <w:rPr>
          <w:b w:val="1"/>
          <w:rtl w:val="0"/>
        </w:rPr>
        <w:t xml:space="preserve">Tone:</w:t>
      </w:r>
      <w:r w:rsidDel="00000000" w:rsidR="00000000" w:rsidRPr="00000000">
        <w:rPr>
          <w:rtl w:val="0"/>
        </w:rPr>
        <w:t xml:space="preserve"> Conversational, direct, benefit-driven, and lightly urgent (John Thornhill style).</w:t>
      </w:r>
    </w:p>
    <w:p w:rsidR="00000000" w:rsidDel="00000000" w:rsidP="00000000" w:rsidRDefault="00000000" w:rsidRPr="00000000" w14:paraId="00000018">
      <w:pPr>
        <w:rPr>
          <w:b w:val="1"/>
        </w:rPr>
      </w:pPr>
      <w:r w:rsidDel="00000000" w:rsidR="00000000" w:rsidRPr="00000000">
        <w:rPr>
          <w:rtl w:val="0"/>
        </w:rPr>
        <w:t xml:space="preserve">These 10 pre-written emails are designed to help you </w:t>
      </w:r>
      <w:r w:rsidDel="00000000" w:rsidR="00000000" w:rsidRPr="00000000">
        <w:rPr>
          <w:b w:val="1"/>
          <w:rtl w:val="0"/>
        </w:rPr>
        <w:t xml:space="preserve">promote the Blogger’s Success QuickGrow Pack with confidence and speed.</w:t>
      </w:r>
    </w:p>
    <w:p w:rsidR="00000000" w:rsidDel="00000000" w:rsidP="00000000" w:rsidRDefault="00000000" w:rsidRPr="00000000" w14:paraId="00000019">
      <w:pPr>
        <w:rPr/>
      </w:pPr>
      <w:r w:rsidDel="00000000" w:rsidR="00000000" w:rsidRPr="00000000">
        <w:rPr>
          <w:rtl w:val="0"/>
        </w:rPr>
        <w:t xml:space="preserve">Each email is strategically crafted to build curiosity, highlight benefits, and nudge your readers toward action — without sounding salesy or pushy.</w:t>
      </w:r>
    </w:p>
    <w:p w:rsidR="00000000" w:rsidDel="00000000" w:rsidP="00000000" w:rsidRDefault="00000000" w:rsidRPr="00000000" w14:paraId="0000001A">
      <w:pPr>
        <w:rPr/>
      </w:pPr>
      <w:r w:rsidDel="00000000" w:rsidR="00000000" w:rsidRPr="00000000">
        <w:rPr>
          <w:rtl w:val="0"/>
        </w:rPr>
        <w:t xml:space="preserve">You can:</w:t>
      </w:r>
    </w:p>
    <w:p w:rsidR="00000000" w:rsidDel="00000000" w:rsidP="00000000" w:rsidRDefault="00000000" w:rsidRPr="00000000" w14:paraId="0000001B">
      <w:pPr>
        <w:numPr>
          <w:ilvl w:val="0"/>
          <w:numId w:val="8"/>
        </w:numPr>
        <w:spacing w:after="0" w:afterAutospacing="0"/>
        <w:ind w:left="720" w:hanging="360"/>
      </w:pPr>
      <w:r w:rsidDel="00000000" w:rsidR="00000000" w:rsidRPr="00000000">
        <w:rPr>
          <w:rtl w:val="0"/>
        </w:rPr>
        <w:t xml:space="preserve">Use them as a full campaign (send 1 per day for 10 days)</w:t>
        <w:br w:type="textWrapping"/>
      </w:r>
    </w:p>
    <w:p w:rsidR="00000000" w:rsidDel="00000000" w:rsidP="00000000" w:rsidRDefault="00000000" w:rsidRPr="00000000" w14:paraId="0000001C">
      <w:pPr>
        <w:numPr>
          <w:ilvl w:val="0"/>
          <w:numId w:val="8"/>
        </w:numPr>
        <w:spacing w:after="0" w:afterAutospacing="0" w:before="0" w:beforeAutospacing="0"/>
        <w:ind w:left="720" w:hanging="360"/>
      </w:pPr>
      <w:r w:rsidDel="00000000" w:rsidR="00000000" w:rsidRPr="00000000">
        <w:rPr>
          <w:rtl w:val="0"/>
        </w:rPr>
        <w:t xml:space="preserve">Select a few to plug into your existing funnel</w:t>
        <w:br w:type="textWrapping"/>
      </w:r>
    </w:p>
    <w:p w:rsidR="00000000" w:rsidDel="00000000" w:rsidP="00000000" w:rsidRDefault="00000000" w:rsidRPr="00000000" w14:paraId="0000001D">
      <w:pPr>
        <w:numPr>
          <w:ilvl w:val="0"/>
          <w:numId w:val="8"/>
        </w:numPr>
        <w:spacing w:before="0" w:beforeAutospacing="0"/>
        <w:ind w:left="720" w:hanging="360"/>
      </w:pPr>
      <w:r w:rsidDel="00000000" w:rsidR="00000000" w:rsidRPr="00000000">
        <w:rPr>
          <w:rtl w:val="0"/>
        </w:rPr>
        <w:t xml:space="preserve">Customize the tone, add your own bonus, or include a personal story for a warmer connection</w:t>
        <w:br w:type="textWrapping"/>
      </w:r>
    </w:p>
    <w:p w:rsidR="00000000" w:rsidDel="00000000" w:rsidP="00000000" w:rsidRDefault="00000000" w:rsidRPr="00000000" w14:paraId="0000001E">
      <w:pPr>
        <w:rPr/>
      </w:pPr>
      <w:r w:rsidDel="00000000" w:rsidR="00000000" w:rsidRPr="00000000">
        <w:rPr>
          <w:rtl w:val="0"/>
        </w:rPr>
        <w:t xml:space="preserve">Think of this swipe file as your </w:t>
      </w:r>
      <w:r w:rsidDel="00000000" w:rsidR="00000000" w:rsidRPr="00000000">
        <w:rPr>
          <w:b w:val="1"/>
          <w:rtl w:val="0"/>
        </w:rPr>
        <w:t xml:space="preserve">plug-and-play growth engine</w:t>
      </w:r>
      <w:r w:rsidDel="00000000" w:rsidR="00000000" w:rsidRPr="00000000">
        <w:rPr>
          <w:rtl w:val="0"/>
        </w:rPr>
        <w:t xml:space="preserve"> — it does the heavy lifting so you can focus on showing up and sharing.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rPr>
          <w:sz w:val="34"/>
          <w:szCs w:val="34"/>
        </w:rPr>
      </w:pPr>
      <w:bookmarkStart w:colFirst="0" w:colLast="0" w:name="_rarmvhpm2u18" w:id="3"/>
      <w:bookmarkEnd w:id="3"/>
      <w:r w:rsidDel="00000000" w:rsidR="00000000" w:rsidRPr="00000000">
        <w:rPr>
          <w:sz w:val="34"/>
          <w:szCs w:val="34"/>
          <w:rtl w:val="0"/>
        </w:rPr>
        <w:t xml:space="preserve">Email 1 – The “Quick Fix” Invite</w:t>
      </w:r>
    </w:p>
    <w:p w:rsidR="00000000" w:rsidDel="00000000" w:rsidP="00000000" w:rsidRDefault="00000000" w:rsidRPr="00000000" w14:paraId="00000022">
      <w:pPr>
        <w:rPr/>
      </w:pPr>
      <w:r w:rsidDel="00000000" w:rsidR="00000000" w:rsidRPr="00000000">
        <w:rPr>
          <w:b w:val="1"/>
          <w:rtl w:val="0"/>
        </w:rPr>
        <w:t xml:space="preserve">Subject:</w:t>
      </w:r>
      <w:r w:rsidDel="00000000" w:rsidR="00000000" w:rsidRPr="00000000">
        <w:rPr>
          <w:rtl w:val="0"/>
        </w:rPr>
        <w:t xml:space="preserve"> Your fast track to blog growth (without the overwhelm)</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23">
      <w:pPr>
        <w:rPr/>
      </w:pPr>
      <w:r w:rsidDel="00000000" w:rsidR="00000000" w:rsidRPr="00000000">
        <w:rPr>
          <w:rtl w:val="0"/>
        </w:rPr>
        <w:t xml:space="preserve">Still spinning your wheels trying to grow your blog?</w:t>
      </w:r>
    </w:p>
    <w:p w:rsidR="00000000" w:rsidDel="00000000" w:rsidP="00000000" w:rsidRDefault="00000000" w:rsidRPr="00000000" w14:paraId="00000024">
      <w:pPr>
        <w:rPr/>
      </w:pPr>
      <w:r w:rsidDel="00000000" w:rsidR="00000000" w:rsidRPr="00000000">
        <w:rPr>
          <w:rtl w:val="0"/>
        </w:rPr>
        <w:t xml:space="preserve">You don’t need more tips, more templates, or another YouTube binge session.</w:t>
        <w:br w:type="textWrapping"/>
        <w:t xml:space="preserve"> You need the </w:t>
      </w:r>
      <w:r w:rsidDel="00000000" w:rsidR="00000000" w:rsidRPr="00000000">
        <w:rPr>
          <w:i w:val="1"/>
          <w:rtl w:val="0"/>
        </w:rPr>
        <w:t xml:space="preserve">minimum viable system</w:t>
      </w:r>
      <w:r w:rsidDel="00000000" w:rsidR="00000000" w:rsidRPr="00000000">
        <w:rPr>
          <w:rtl w:val="0"/>
        </w:rPr>
        <w:t xml:space="preserve"> that works — right now.</w:t>
      </w:r>
    </w:p>
    <w:p w:rsidR="00000000" w:rsidDel="00000000" w:rsidP="00000000" w:rsidRDefault="00000000" w:rsidRPr="00000000" w14:paraId="00000025">
      <w:pPr>
        <w:rPr/>
      </w:pPr>
      <w:r w:rsidDel="00000000" w:rsidR="00000000" w:rsidRPr="00000000">
        <w:rPr>
          <w:rtl w:val="0"/>
        </w:rPr>
        <w:t xml:space="preserve">That’s why I’m sharing the </w:t>
      </w:r>
      <w:r w:rsidDel="00000000" w:rsidR="00000000" w:rsidRPr="00000000">
        <w:rPr>
          <w:b w:val="1"/>
          <w:rtl w:val="0"/>
        </w:rPr>
        <w:t xml:space="preserve">Blogger’s Success QuickGrow Pack</w:t>
      </w:r>
      <w:r w:rsidDel="00000000" w:rsidR="00000000" w:rsidRPr="00000000">
        <w:rPr>
          <w:rtl w:val="0"/>
        </w:rPr>
        <w:t xml:space="preserve"> — a lean, powerful toolkit to:</w:t>
      </w:r>
    </w:p>
    <w:p w:rsidR="00000000" w:rsidDel="00000000" w:rsidP="00000000" w:rsidRDefault="00000000" w:rsidRPr="00000000" w14:paraId="00000026">
      <w:pPr>
        <w:numPr>
          <w:ilvl w:val="0"/>
          <w:numId w:val="3"/>
        </w:numPr>
        <w:spacing w:after="0" w:afterAutospacing="0"/>
        <w:ind w:left="720" w:hanging="360"/>
      </w:pPr>
      <w:r w:rsidDel="00000000" w:rsidR="00000000" w:rsidRPr="00000000">
        <w:rPr>
          <w:rtl w:val="0"/>
        </w:rPr>
        <w:t xml:space="preserve">Kickstart your email list (with done-for-you welcome emails)</w:t>
        <w:br w:type="textWrapping"/>
      </w:r>
    </w:p>
    <w:p w:rsidR="00000000" w:rsidDel="00000000" w:rsidP="00000000" w:rsidRDefault="00000000" w:rsidRPr="00000000" w14:paraId="00000027">
      <w:pPr>
        <w:numPr>
          <w:ilvl w:val="0"/>
          <w:numId w:val="3"/>
        </w:numPr>
        <w:spacing w:after="0" w:afterAutospacing="0" w:before="0" w:beforeAutospacing="0"/>
        <w:ind w:left="720" w:hanging="360"/>
      </w:pPr>
      <w:r w:rsidDel="00000000" w:rsidR="00000000" w:rsidRPr="00000000">
        <w:rPr>
          <w:rtl w:val="0"/>
        </w:rPr>
        <w:t xml:space="preserve">Fill your content calendar with proven post ideas</w:t>
        <w:br w:type="textWrapping"/>
      </w:r>
    </w:p>
    <w:p w:rsidR="00000000" w:rsidDel="00000000" w:rsidP="00000000" w:rsidRDefault="00000000" w:rsidRPr="00000000" w14:paraId="00000028">
      <w:pPr>
        <w:numPr>
          <w:ilvl w:val="0"/>
          <w:numId w:val="3"/>
        </w:numPr>
        <w:spacing w:before="0" w:beforeAutospacing="0"/>
        <w:ind w:left="720" w:hanging="360"/>
      </w:pPr>
      <w:r w:rsidDel="00000000" w:rsidR="00000000" w:rsidRPr="00000000">
        <w:rPr>
          <w:rtl w:val="0"/>
        </w:rPr>
        <w:t xml:space="preserve">Grow consistently — without burning out</w:t>
        <w:br w:type="textWrapping"/>
      </w:r>
    </w:p>
    <w:p w:rsidR="00000000" w:rsidDel="00000000" w:rsidP="00000000" w:rsidRDefault="00000000" w:rsidRPr="00000000" w14:paraId="00000029">
      <w:pPr>
        <w:rPr/>
      </w:pPr>
      <w:r w:rsidDel="00000000" w:rsidR="00000000" w:rsidRPr="00000000">
        <w:rPr>
          <w:rtl w:val="0"/>
        </w:rPr>
        <w:t xml:space="preserve">This is what you’d keep if you deleted everything else.</w:t>
      </w:r>
    </w:p>
    <w:p w:rsidR="00000000" w:rsidDel="00000000" w:rsidP="00000000" w:rsidRDefault="00000000" w:rsidRPr="00000000" w14:paraId="0000002A">
      <w:pPr>
        <w:rPr/>
      </w:pPr>
      <w:r w:rsidDel="00000000" w:rsidR="00000000" w:rsidRPr="00000000">
        <w:rPr>
          <w:rtl w:val="0"/>
        </w:rPr>
        <w:t xml:space="preserve">[Grab Your QuickGrow Pack Here]</w:t>
      </w:r>
    </w:p>
    <w:p w:rsidR="00000000" w:rsidDel="00000000" w:rsidP="00000000" w:rsidRDefault="00000000" w:rsidRPr="00000000" w14:paraId="0000002B">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rPr>
          <w:sz w:val="34"/>
          <w:szCs w:val="34"/>
        </w:rPr>
      </w:pPr>
      <w:bookmarkStart w:colFirst="0" w:colLast="0" w:name="_jvfrtukinasp" w:id="4"/>
      <w:bookmarkEnd w:id="4"/>
      <w:r w:rsidDel="00000000" w:rsidR="00000000" w:rsidRPr="00000000">
        <w:rPr>
          <w:sz w:val="34"/>
          <w:szCs w:val="34"/>
          <w:rtl w:val="0"/>
        </w:rPr>
        <w:t xml:space="preserve">Email 2 – Overwhelmed? Read This.</w:t>
      </w:r>
    </w:p>
    <w:p w:rsidR="00000000" w:rsidDel="00000000" w:rsidP="00000000" w:rsidRDefault="00000000" w:rsidRPr="00000000" w14:paraId="0000002E">
      <w:pPr>
        <w:rPr/>
      </w:pPr>
      <w:r w:rsidDel="00000000" w:rsidR="00000000" w:rsidRPr="00000000">
        <w:rPr>
          <w:b w:val="1"/>
          <w:rtl w:val="0"/>
        </w:rPr>
        <w:t xml:space="preserve">Subject:</w:t>
      </w:r>
      <w:r w:rsidDel="00000000" w:rsidR="00000000" w:rsidRPr="00000000">
        <w:rPr>
          <w:rtl w:val="0"/>
        </w:rPr>
        <w:t xml:space="preserve"> What if growing your blog was simpler?</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2F">
      <w:pPr>
        <w:rPr/>
      </w:pPr>
      <w:r w:rsidDel="00000000" w:rsidR="00000000" w:rsidRPr="00000000">
        <w:rPr>
          <w:rtl w:val="0"/>
        </w:rPr>
        <w:t xml:space="preserve">When blogging feels like juggling fire, the first thing to drop is consistency.</w:t>
      </w:r>
    </w:p>
    <w:p w:rsidR="00000000" w:rsidDel="00000000" w:rsidP="00000000" w:rsidRDefault="00000000" w:rsidRPr="00000000" w14:paraId="00000030">
      <w:pPr>
        <w:rPr/>
      </w:pPr>
      <w:r w:rsidDel="00000000" w:rsidR="00000000" w:rsidRPr="00000000">
        <w:rPr>
          <w:rtl w:val="0"/>
        </w:rPr>
        <w:t xml:space="preserve">But you </w:t>
      </w:r>
      <w:r w:rsidDel="00000000" w:rsidR="00000000" w:rsidRPr="00000000">
        <w:rPr>
          <w:i w:val="1"/>
          <w:rtl w:val="0"/>
        </w:rPr>
        <w:t xml:space="preserve">don’t</w:t>
      </w:r>
      <w:r w:rsidDel="00000000" w:rsidR="00000000" w:rsidRPr="00000000">
        <w:rPr>
          <w:rtl w:val="0"/>
        </w:rPr>
        <w:t xml:space="preserve"> need 40 tools or a full team to stay visible.</w:t>
        <w:br w:type="textWrapping"/>
        <w:t xml:space="preserve"> You just need the right three levers:</w:t>
      </w:r>
    </w:p>
    <w:p w:rsidR="00000000" w:rsidDel="00000000" w:rsidP="00000000" w:rsidRDefault="00000000" w:rsidRPr="00000000" w14:paraId="00000031">
      <w:pPr>
        <w:numPr>
          <w:ilvl w:val="0"/>
          <w:numId w:val="2"/>
        </w:numPr>
        <w:spacing w:after="0" w:afterAutospacing="0"/>
        <w:ind w:left="720" w:hanging="360"/>
      </w:pPr>
      <w:r w:rsidDel="00000000" w:rsidR="00000000" w:rsidRPr="00000000">
        <w:rPr>
          <w:rtl w:val="0"/>
        </w:rPr>
        <w:t xml:space="preserve">List growth</w:t>
        <w:br w:type="textWrapping"/>
      </w:r>
    </w:p>
    <w:p w:rsidR="00000000" w:rsidDel="00000000" w:rsidP="00000000" w:rsidRDefault="00000000" w:rsidRPr="00000000" w14:paraId="00000032">
      <w:pPr>
        <w:numPr>
          <w:ilvl w:val="0"/>
          <w:numId w:val="2"/>
        </w:numPr>
        <w:spacing w:after="0" w:afterAutospacing="0" w:before="0" w:beforeAutospacing="0"/>
        <w:ind w:left="720" w:hanging="360"/>
      </w:pPr>
      <w:r w:rsidDel="00000000" w:rsidR="00000000" w:rsidRPr="00000000">
        <w:rPr>
          <w:rtl w:val="0"/>
        </w:rPr>
        <w:t xml:space="preserve">Content flow</w:t>
        <w:br w:type="textWrapping"/>
      </w:r>
    </w:p>
    <w:p w:rsidR="00000000" w:rsidDel="00000000" w:rsidP="00000000" w:rsidRDefault="00000000" w:rsidRPr="00000000" w14:paraId="00000033">
      <w:pPr>
        <w:numPr>
          <w:ilvl w:val="0"/>
          <w:numId w:val="2"/>
        </w:numPr>
        <w:spacing w:before="0" w:beforeAutospacing="0"/>
        <w:ind w:left="720" w:hanging="360"/>
      </w:pPr>
      <w:r w:rsidDel="00000000" w:rsidR="00000000" w:rsidRPr="00000000">
        <w:rPr>
          <w:rtl w:val="0"/>
        </w:rPr>
        <w:t xml:space="preserve">Visibility tracking</w:t>
        <w:br w:type="textWrapping"/>
      </w:r>
    </w:p>
    <w:p w:rsidR="00000000" w:rsidDel="00000000" w:rsidP="00000000" w:rsidRDefault="00000000" w:rsidRPr="00000000" w14:paraId="00000034">
      <w:pPr>
        <w:rPr/>
      </w:pPr>
      <w:r w:rsidDel="00000000" w:rsidR="00000000" w:rsidRPr="00000000">
        <w:rPr>
          <w:rtl w:val="0"/>
        </w:rPr>
        <w:t xml:space="preserve">The QuickGrow Pack gives you exactly that — nothing extra, no fluff.</w:t>
      </w:r>
    </w:p>
    <w:p w:rsidR="00000000" w:rsidDel="00000000" w:rsidP="00000000" w:rsidRDefault="00000000" w:rsidRPr="00000000" w14:paraId="00000035">
      <w:pPr>
        <w:rPr/>
      </w:pPr>
      <w:r w:rsidDel="00000000" w:rsidR="00000000" w:rsidRPr="00000000">
        <w:rPr>
          <w:rtl w:val="0"/>
        </w:rPr>
        <w:t xml:space="preserve">If you’ve been on the edge of quitting… this is the lifeline you need.</w:t>
      </w:r>
    </w:p>
    <w:p w:rsidR="00000000" w:rsidDel="00000000" w:rsidP="00000000" w:rsidRDefault="00000000" w:rsidRPr="00000000" w14:paraId="00000036">
      <w:pPr>
        <w:rPr/>
      </w:pPr>
      <w:r w:rsidDel="00000000" w:rsidR="00000000" w:rsidRPr="00000000">
        <w:rPr>
          <w:rtl w:val="0"/>
        </w:rPr>
        <w:t xml:space="preserve">➡ [Click here to see what’s inside]</w:t>
      </w:r>
    </w:p>
    <w:p w:rsidR="00000000" w:rsidDel="00000000" w:rsidP="00000000" w:rsidRDefault="00000000" w:rsidRPr="00000000" w14:paraId="00000037">
      <w:pPr>
        <w:rPr/>
      </w:pPr>
      <w:r w:rsidDel="00000000" w:rsidR="00000000" w:rsidRPr="00000000">
        <w:rPr>
          <w:rtl w:val="0"/>
        </w:rPr>
        <w:t xml:space="preserve">Cheers,</w:t>
        <w:br w:type="textWrapping"/>
        <w:t xml:space="preserve"> [Your Name]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rPr>
          <w:sz w:val="34"/>
          <w:szCs w:val="34"/>
        </w:rPr>
      </w:pPr>
      <w:bookmarkStart w:colFirst="0" w:colLast="0" w:name="_eisue9m4nqfw" w:id="5"/>
      <w:bookmarkEnd w:id="5"/>
      <w:r w:rsidDel="00000000" w:rsidR="00000000" w:rsidRPr="00000000">
        <w:rPr>
          <w:sz w:val="34"/>
          <w:szCs w:val="34"/>
          <w:rtl w:val="0"/>
        </w:rPr>
        <w:t xml:space="preserve">Email 3 – The “Why You’re Stuck” Email</w:t>
      </w:r>
    </w:p>
    <w:p w:rsidR="00000000" w:rsidDel="00000000" w:rsidP="00000000" w:rsidRDefault="00000000" w:rsidRPr="00000000" w14:paraId="0000003A">
      <w:pPr>
        <w:rPr/>
      </w:pPr>
      <w:r w:rsidDel="00000000" w:rsidR="00000000" w:rsidRPr="00000000">
        <w:rPr>
          <w:b w:val="1"/>
          <w:rtl w:val="0"/>
        </w:rPr>
        <w:t xml:space="preserve">Subject:</w:t>
      </w:r>
      <w:r w:rsidDel="00000000" w:rsidR="00000000" w:rsidRPr="00000000">
        <w:rPr>
          <w:rtl w:val="0"/>
        </w:rPr>
        <w:t xml:space="preserve"> It’s not your content. It’s your system.</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3B">
      <w:pPr>
        <w:rPr/>
      </w:pPr>
      <w:r w:rsidDel="00000000" w:rsidR="00000000" w:rsidRPr="00000000">
        <w:rPr>
          <w:rtl w:val="0"/>
        </w:rPr>
        <w:t xml:space="preserve">I’ll be blunt:</w:t>
      </w:r>
    </w:p>
    <w:p w:rsidR="00000000" w:rsidDel="00000000" w:rsidP="00000000" w:rsidRDefault="00000000" w:rsidRPr="00000000" w14:paraId="0000003C">
      <w:pPr>
        <w:rPr/>
      </w:pPr>
      <w:r w:rsidDel="00000000" w:rsidR="00000000" w:rsidRPr="00000000">
        <w:rPr>
          <w:rtl w:val="0"/>
        </w:rPr>
        <w:t xml:space="preserve">Your blog isn’t stuck because your writing is bad.</w:t>
        <w:br w:type="textWrapping"/>
        <w:t xml:space="preserve"> It’s stuck because you’re doing the right things… in the wrong order.</w:t>
      </w:r>
    </w:p>
    <w:p w:rsidR="00000000" w:rsidDel="00000000" w:rsidP="00000000" w:rsidRDefault="00000000" w:rsidRPr="00000000" w14:paraId="0000003D">
      <w:pPr>
        <w:rPr/>
      </w:pPr>
      <w:r w:rsidDel="00000000" w:rsidR="00000000" w:rsidRPr="00000000">
        <w:rPr>
          <w:rtl w:val="0"/>
        </w:rPr>
        <w:t xml:space="preserve">The </w:t>
      </w:r>
      <w:r w:rsidDel="00000000" w:rsidR="00000000" w:rsidRPr="00000000">
        <w:rPr>
          <w:b w:val="1"/>
          <w:rtl w:val="0"/>
        </w:rPr>
        <w:t xml:space="preserve">QuickGrow Pack</w:t>
      </w:r>
      <w:r w:rsidDel="00000000" w:rsidR="00000000" w:rsidRPr="00000000">
        <w:rPr>
          <w:rtl w:val="0"/>
        </w:rPr>
        <w:t xml:space="preserve"> fixes that by giving you:</w:t>
      </w:r>
    </w:p>
    <w:p w:rsidR="00000000" w:rsidDel="00000000" w:rsidP="00000000" w:rsidRDefault="00000000" w:rsidRPr="00000000" w14:paraId="0000003E">
      <w:pPr>
        <w:numPr>
          <w:ilvl w:val="0"/>
          <w:numId w:val="4"/>
        </w:numPr>
        <w:spacing w:after="0" w:afterAutospacing="0"/>
        <w:ind w:left="720" w:hanging="360"/>
      </w:pPr>
      <w:r w:rsidDel="00000000" w:rsidR="00000000" w:rsidRPr="00000000">
        <w:rPr>
          <w:rtl w:val="0"/>
        </w:rPr>
        <w:t xml:space="preserve">A simple 30-day calendar</w:t>
        <w:br w:type="textWrapping"/>
      </w:r>
    </w:p>
    <w:p w:rsidR="00000000" w:rsidDel="00000000" w:rsidP="00000000" w:rsidRDefault="00000000" w:rsidRPr="00000000" w14:paraId="0000003F">
      <w:pPr>
        <w:numPr>
          <w:ilvl w:val="0"/>
          <w:numId w:val="4"/>
        </w:numPr>
        <w:spacing w:after="0" w:afterAutospacing="0" w:before="0" w:beforeAutospacing="0"/>
        <w:ind w:left="720" w:hanging="360"/>
      </w:pPr>
      <w:r w:rsidDel="00000000" w:rsidR="00000000" w:rsidRPr="00000000">
        <w:rPr>
          <w:rtl w:val="0"/>
        </w:rPr>
        <w:t xml:space="preserve">Pre-written calls-to-action</w:t>
        <w:br w:type="textWrapping"/>
      </w:r>
    </w:p>
    <w:p w:rsidR="00000000" w:rsidDel="00000000" w:rsidP="00000000" w:rsidRDefault="00000000" w:rsidRPr="00000000" w14:paraId="00000040">
      <w:pPr>
        <w:numPr>
          <w:ilvl w:val="0"/>
          <w:numId w:val="4"/>
        </w:numPr>
        <w:spacing w:before="0" w:beforeAutospacing="0"/>
        <w:ind w:left="720" w:hanging="360"/>
      </w:pPr>
      <w:r w:rsidDel="00000000" w:rsidR="00000000" w:rsidRPr="00000000">
        <w:rPr>
          <w:rtl w:val="0"/>
        </w:rPr>
        <w:t xml:space="preserve">Plug-and-play blog outlines</w:t>
        <w:br w:type="textWrapping"/>
      </w:r>
    </w:p>
    <w:p w:rsidR="00000000" w:rsidDel="00000000" w:rsidP="00000000" w:rsidRDefault="00000000" w:rsidRPr="00000000" w14:paraId="00000041">
      <w:pPr>
        <w:rPr/>
      </w:pPr>
      <w:r w:rsidDel="00000000" w:rsidR="00000000" w:rsidRPr="00000000">
        <w:rPr>
          <w:rtl w:val="0"/>
        </w:rPr>
        <w:t xml:space="preserve">You’ll finally publish with purpose — not panic.</w:t>
      </w:r>
    </w:p>
    <w:p w:rsidR="00000000" w:rsidDel="00000000" w:rsidP="00000000" w:rsidRDefault="00000000" w:rsidRPr="00000000" w14:paraId="00000042">
      <w:pPr>
        <w:rPr/>
      </w:pPr>
      <w:r w:rsidDel="00000000" w:rsidR="00000000" w:rsidRPr="00000000">
        <w:rPr>
          <w:rtl w:val="0"/>
        </w:rPr>
        <w:t xml:space="preserve">🎯 [Get Your QuickGrow Pack Today]</w:t>
      </w:r>
    </w:p>
    <w:p w:rsidR="00000000" w:rsidDel="00000000" w:rsidP="00000000" w:rsidRDefault="00000000" w:rsidRPr="00000000" w14:paraId="00000043">
      <w:pPr>
        <w:rPr/>
      </w:pPr>
      <w:r w:rsidDel="00000000" w:rsidR="00000000" w:rsidRPr="00000000">
        <w:rPr>
          <w:rtl w:val="0"/>
        </w:rPr>
        <w:t xml:space="preserve">You’ll thank yourself in 30 days,</w:t>
        <w:br w:type="textWrapping"/>
        <w:t xml:space="preserve"> [Your Name]</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rPr>
          <w:sz w:val="34"/>
          <w:szCs w:val="34"/>
        </w:rPr>
      </w:pPr>
      <w:bookmarkStart w:colFirst="0" w:colLast="0" w:name="_4kbr07i6yvl9" w:id="6"/>
      <w:bookmarkEnd w:id="6"/>
      <w:r w:rsidDel="00000000" w:rsidR="00000000" w:rsidRPr="00000000">
        <w:rPr>
          <w:sz w:val="34"/>
          <w:szCs w:val="34"/>
          <w:rtl w:val="0"/>
        </w:rPr>
        <w:t xml:space="preserve">Email 4 – The Lean Growth Secret</w:t>
      </w:r>
    </w:p>
    <w:p w:rsidR="00000000" w:rsidDel="00000000" w:rsidP="00000000" w:rsidRDefault="00000000" w:rsidRPr="00000000" w14:paraId="00000046">
      <w:pPr>
        <w:rPr/>
      </w:pPr>
      <w:r w:rsidDel="00000000" w:rsidR="00000000" w:rsidRPr="00000000">
        <w:rPr>
          <w:b w:val="1"/>
          <w:rtl w:val="0"/>
        </w:rPr>
        <w:t xml:space="preserve">Subject:</w:t>
      </w:r>
      <w:r w:rsidDel="00000000" w:rsidR="00000000" w:rsidRPr="00000000">
        <w:rPr>
          <w:rtl w:val="0"/>
        </w:rPr>
        <w:t xml:space="preserve"> What I’d keep if I deleted everything else…</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47">
      <w:pPr>
        <w:rPr/>
      </w:pPr>
      <w:r w:rsidDel="00000000" w:rsidR="00000000" w:rsidRPr="00000000">
        <w:rPr>
          <w:rtl w:val="0"/>
        </w:rPr>
        <w:t xml:space="preserve">I’ve bought every blogging template, tracker, and tool out there.</w:t>
        <w:br w:type="textWrapping"/>
        <w:t xml:space="preserve"> But if I had to delete them all and keep just ONE thing?</w:t>
      </w:r>
    </w:p>
    <w:p w:rsidR="00000000" w:rsidDel="00000000" w:rsidP="00000000" w:rsidRDefault="00000000" w:rsidRPr="00000000" w14:paraId="00000048">
      <w:pPr>
        <w:rPr/>
      </w:pPr>
      <w:r w:rsidDel="00000000" w:rsidR="00000000" w:rsidRPr="00000000">
        <w:rPr>
          <w:rtl w:val="0"/>
        </w:rPr>
        <w:t xml:space="preserve">It’d be this.</w:t>
      </w:r>
    </w:p>
    <w:p w:rsidR="00000000" w:rsidDel="00000000" w:rsidP="00000000" w:rsidRDefault="00000000" w:rsidRPr="00000000" w14:paraId="00000049">
      <w:pPr>
        <w:rPr/>
      </w:pPr>
      <w:r w:rsidDel="00000000" w:rsidR="00000000" w:rsidRPr="00000000">
        <w:rPr>
          <w:rtl w:val="0"/>
        </w:rPr>
        <w:t xml:space="preserve">The </w:t>
      </w:r>
      <w:r w:rsidDel="00000000" w:rsidR="00000000" w:rsidRPr="00000000">
        <w:rPr>
          <w:b w:val="1"/>
          <w:rtl w:val="0"/>
        </w:rPr>
        <w:t xml:space="preserve">QuickGrow Pack</w:t>
      </w:r>
      <w:r w:rsidDel="00000000" w:rsidR="00000000" w:rsidRPr="00000000">
        <w:rPr>
          <w:rtl w:val="0"/>
        </w:rPr>
        <w:t xml:space="preserve"> gives you the leanest, most focused growth system:</w:t>
      </w:r>
    </w:p>
    <w:p w:rsidR="00000000" w:rsidDel="00000000" w:rsidP="00000000" w:rsidRDefault="00000000" w:rsidRPr="00000000" w14:paraId="0000004A">
      <w:pPr>
        <w:numPr>
          <w:ilvl w:val="0"/>
          <w:numId w:val="7"/>
        </w:numPr>
        <w:spacing w:after="0" w:afterAutospacing="0"/>
        <w:ind w:left="720" w:hanging="360"/>
      </w:pPr>
      <w:r w:rsidDel="00000000" w:rsidR="00000000" w:rsidRPr="00000000">
        <w:rPr>
          <w:rtl w:val="0"/>
        </w:rPr>
        <w:t xml:space="preserve">10 welcome email swipes</w:t>
        <w:br w:type="textWrapping"/>
      </w:r>
    </w:p>
    <w:p w:rsidR="00000000" w:rsidDel="00000000" w:rsidP="00000000" w:rsidRDefault="00000000" w:rsidRPr="00000000" w14:paraId="0000004B">
      <w:pPr>
        <w:numPr>
          <w:ilvl w:val="0"/>
          <w:numId w:val="7"/>
        </w:numPr>
        <w:spacing w:after="0" w:afterAutospacing="0" w:before="0" w:beforeAutospacing="0"/>
        <w:ind w:left="720" w:hanging="360"/>
      </w:pPr>
      <w:r w:rsidDel="00000000" w:rsidR="00000000" w:rsidRPr="00000000">
        <w:rPr>
          <w:rtl w:val="0"/>
        </w:rPr>
        <w:t xml:space="preserve">50+ evergreen post ideas</w:t>
        <w:br w:type="textWrapping"/>
      </w:r>
    </w:p>
    <w:p w:rsidR="00000000" w:rsidDel="00000000" w:rsidP="00000000" w:rsidRDefault="00000000" w:rsidRPr="00000000" w14:paraId="0000004C">
      <w:pPr>
        <w:numPr>
          <w:ilvl w:val="0"/>
          <w:numId w:val="7"/>
        </w:numPr>
        <w:spacing w:after="0" w:afterAutospacing="0" w:before="0" w:beforeAutospacing="0"/>
        <w:ind w:left="720" w:hanging="360"/>
      </w:pPr>
      <w:r w:rsidDel="00000000" w:rsidR="00000000" w:rsidRPr="00000000">
        <w:rPr>
          <w:rtl w:val="0"/>
        </w:rPr>
        <w:t xml:space="preserve">A one-page SEO cheat sheet</w:t>
        <w:br w:type="textWrapping"/>
      </w:r>
    </w:p>
    <w:p w:rsidR="00000000" w:rsidDel="00000000" w:rsidP="00000000" w:rsidRDefault="00000000" w:rsidRPr="00000000" w14:paraId="0000004D">
      <w:pPr>
        <w:numPr>
          <w:ilvl w:val="0"/>
          <w:numId w:val="7"/>
        </w:numPr>
        <w:spacing w:before="0" w:beforeAutospacing="0"/>
        <w:ind w:left="720" w:hanging="360"/>
      </w:pPr>
      <w:r w:rsidDel="00000000" w:rsidR="00000000" w:rsidRPr="00000000">
        <w:rPr>
          <w:rtl w:val="0"/>
        </w:rPr>
        <w:t xml:space="preserve">And a tracker to measure progress</w:t>
        <w:br w:type="textWrapping"/>
      </w:r>
    </w:p>
    <w:p w:rsidR="00000000" w:rsidDel="00000000" w:rsidP="00000000" w:rsidRDefault="00000000" w:rsidRPr="00000000" w14:paraId="0000004E">
      <w:pPr>
        <w:rPr/>
      </w:pPr>
      <w:r w:rsidDel="00000000" w:rsidR="00000000" w:rsidRPr="00000000">
        <w:rPr>
          <w:rtl w:val="0"/>
        </w:rPr>
        <w:t xml:space="preserve">It’s not “everything under the sun.”</w:t>
        <w:br w:type="textWrapping"/>
        <w:t xml:space="preserve"> It’s everything that moves the needle.</w:t>
      </w:r>
    </w:p>
    <w:p w:rsidR="00000000" w:rsidDel="00000000" w:rsidP="00000000" w:rsidRDefault="00000000" w:rsidRPr="00000000" w14:paraId="0000004F">
      <w:pPr>
        <w:rPr/>
      </w:pPr>
      <w:r w:rsidDel="00000000" w:rsidR="00000000" w:rsidRPr="00000000">
        <w:rPr>
          <w:rtl w:val="0"/>
        </w:rPr>
        <w:t xml:space="preserve">➡ [See why this is the smart choice]</w:t>
      </w:r>
    </w:p>
    <w:p w:rsidR="00000000" w:rsidDel="00000000" w:rsidP="00000000" w:rsidRDefault="00000000" w:rsidRPr="00000000" w14:paraId="00000050">
      <w:pPr>
        <w:rPr/>
      </w:pPr>
      <w:r w:rsidDel="00000000" w:rsidR="00000000" w:rsidRPr="00000000">
        <w:rPr>
          <w:rtl w:val="0"/>
        </w:rPr>
        <w:t xml:space="preserve">Take action,</w:t>
        <w:br w:type="textWrapping"/>
        <w:t xml:space="preserve"> [Your Name]</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rPr>
          <w:sz w:val="34"/>
          <w:szCs w:val="34"/>
        </w:rPr>
      </w:pPr>
      <w:bookmarkStart w:colFirst="0" w:colLast="0" w:name="_1z0lq7than5h" w:id="7"/>
      <w:bookmarkEnd w:id="7"/>
      <w:r w:rsidDel="00000000" w:rsidR="00000000" w:rsidRPr="00000000">
        <w:rPr>
          <w:sz w:val="34"/>
          <w:szCs w:val="34"/>
          <w:rtl w:val="0"/>
        </w:rPr>
        <w:t xml:space="preserve">Email 5 – The “Imagine This” Email</w:t>
      </w:r>
    </w:p>
    <w:p w:rsidR="00000000" w:rsidDel="00000000" w:rsidP="00000000" w:rsidRDefault="00000000" w:rsidRPr="00000000" w14:paraId="00000053">
      <w:pPr>
        <w:rPr/>
      </w:pPr>
      <w:r w:rsidDel="00000000" w:rsidR="00000000" w:rsidRPr="00000000">
        <w:rPr>
          <w:b w:val="1"/>
          <w:rtl w:val="0"/>
        </w:rPr>
        <w:t xml:space="preserve">Subject:</w:t>
      </w:r>
      <w:r w:rsidDel="00000000" w:rsidR="00000000" w:rsidRPr="00000000">
        <w:rPr>
          <w:rtl w:val="0"/>
        </w:rPr>
        <w:t xml:space="preserve"> Imagine publishing with confidence again</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54">
      <w:pPr>
        <w:rPr/>
      </w:pPr>
      <w:r w:rsidDel="00000000" w:rsidR="00000000" w:rsidRPr="00000000">
        <w:rPr>
          <w:rtl w:val="0"/>
        </w:rPr>
        <w:t xml:space="preserve">Picture this:</w:t>
        <w:br w:type="textWrapping"/>
        <w:t xml:space="preserve"> You open your laptop… and instead of staring at a blank page, you have:</w:t>
      </w:r>
    </w:p>
    <w:p w:rsidR="00000000" w:rsidDel="00000000" w:rsidP="00000000" w:rsidRDefault="00000000" w:rsidRPr="00000000" w14:paraId="00000055">
      <w:pPr>
        <w:numPr>
          <w:ilvl w:val="0"/>
          <w:numId w:val="1"/>
        </w:numPr>
        <w:spacing w:after="0" w:afterAutospacing="0"/>
        <w:ind w:left="720" w:hanging="360"/>
      </w:pPr>
      <w:r w:rsidDel="00000000" w:rsidR="00000000" w:rsidRPr="00000000">
        <w:rPr>
          <w:rtl w:val="0"/>
        </w:rPr>
        <w:t xml:space="preserve">A ready-made content calendar</w:t>
        <w:br w:type="textWrapping"/>
      </w:r>
    </w:p>
    <w:p w:rsidR="00000000" w:rsidDel="00000000" w:rsidP="00000000" w:rsidRDefault="00000000" w:rsidRPr="00000000" w14:paraId="00000056">
      <w:pPr>
        <w:numPr>
          <w:ilvl w:val="0"/>
          <w:numId w:val="1"/>
        </w:numPr>
        <w:spacing w:after="0" w:afterAutospacing="0" w:before="0" w:beforeAutospacing="0"/>
        <w:ind w:left="720" w:hanging="360"/>
      </w:pPr>
      <w:r w:rsidDel="00000000" w:rsidR="00000000" w:rsidRPr="00000000">
        <w:rPr>
          <w:rtl w:val="0"/>
        </w:rPr>
        <w:t xml:space="preserve">A headline that hooks</w:t>
        <w:br w:type="textWrapping"/>
      </w:r>
    </w:p>
    <w:p w:rsidR="00000000" w:rsidDel="00000000" w:rsidP="00000000" w:rsidRDefault="00000000" w:rsidRPr="00000000" w14:paraId="00000057">
      <w:pPr>
        <w:numPr>
          <w:ilvl w:val="0"/>
          <w:numId w:val="1"/>
        </w:numPr>
        <w:spacing w:before="0" w:beforeAutospacing="0"/>
        <w:ind w:left="720" w:hanging="360"/>
      </w:pPr>
      <w:r w:rsidDel="00000000" w:rsidR="00000000" w:rsidRPr="00000000">
        <w:rPr>
          <w:rtl w:val="0"/>
        </w:rPr>
        <w:t xml:space="preserve">A CTA that turns readers into subscribers</w:t>
        <w:br w:type="textWrapping"/>
      </w:r>
    </w:p>
    <w:p w:rsidR="00000000" w:rsidDel="00000000" w:rsidP="00000000" w:rsidRDefault="00000000" w:rsidRPr="00000000" w14:paraId="00000058">
      <w:pPr>
        <w:rPr/>
      </w:pPr>
      <w:r w:rsidDel="00000000" w:rsidR="00000000" w:rsidRPr="00000000">
        <w:rPr>
          <w:rtl w:val="0"/>
        </w:rPr>
        <w:t xml:space="preserve">Feels good, right?</w:t>
      </w:r>
    </w:p>
    <w:p w:rsidR="00000000" w:rsidDel="00000000" w:rsidP="00000000" w:rsidRDefault="00000000" w:rsidRPr="00000000" w14:paraId="00000059">
      <w:pPr>
        <w:rPr/>
      </w:pPr>
      <w:r w:rsidDel="00000000" w:rsidR="00000000" w:rsidRPr="00000000">
        <w:rPr>
          <w:rtl w:val="0"/>
        </w:rPr>
        <w:t xml:space="preserve">That’s exactly what the QuickGrow Pack does for you.</w:t>
        <w:br w:type="textWrapping"/>
        <w:t xml:space="preserve"> It keeps you consistent, visible, and focused — without the stress.</w:t>
      </w:r>
    </w:p>
    <w:p w:rsidR="00000000" w:rsidDel="00000000" w:rsidP="00000000" w:rsidRDefault="00000000" w:rsidRPr="00000000" w14:paraId="0000005A">
      <w:pPr>
        <w:rPr/>
      </w:pPr>
      <w:r w:rsidDel="00000000" w:rsidR="00000000" w:rsidRPr="00000000">
        <w:rPr>
          <w:rtl w:val="0"/>
        </w:rPr>
        <w:t xml:space="preserve">👉 [Start your next 30 days with a plan]</w:t>
      </w:r>
    </w:p>
    <w:p w:rsidR="00000000" w:rsidDel="00000000" w:rsidP="00000000" w:rsidRDefault="00000000" w:rsidRPr="00000000" w14:paraId="0000005B">
      <w:pPr>
        <w:rPr/>
      </w:pPr>
      <w:r w:rsidDel="00000000" w:rsidR="00000000" w:rsidRPr="00000000">
        <w:rPr>
          <w:rtl w:val="0"/>
        </w:rPr>
        <w:t xml:space="preserve">See you on the inside,</w:t>
        <w:br w:type="textWrapping"/>
        <w:t xml:space="preserve"> [Your Name]</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rPr>
          <w:sz w:val="34"/>
          <w:szCs w:val="34"/>
        </w:rPr>
      </w:pPr>
      <w:bookmarkStart w:colFirst="0" w:colLast="0" w:name="_dffifytyrxac" w:id="8"/>
      <w:bookmarkEnd w:id="8"/>
      <w:r w:rsidDel="00000000" w:rsidR="00000000" w:rsidRPr="00000000">
        <w:rPr>
          <w:sz w:val="34"/>
          <w:szCs w:val="34"/>
          <w:rtl w:val="0"/>
        </w:rPr>
        <w:t xml:space="preserve">Email 6 – “Mini Wins, Big Results”</w:t>
      </w:r>
    </w:p>
    <w:p w:rsidR="00000000" w:rsidDel="00000000" w:rsidP="00000000" w:rsidRDefault="00000000" w:rsidRPr="00000000" w14:paraId="0000005E">
      <w:pPr>
        <w:rPr/>
      </w:pPr>
      <w:r w:rsidDel="00000000" w:rsidR="00000000" w:rsidRPr="00000000">
        <w:rPr>
          <w:b w:val="1"/>
          <w:rtl w:val="0"/>
        </w:rPr>
        <w:t xml:space="preserve">Subject:</w:t>
      </w:r>
      <w:r w:rsidDel="00000000" w:rsidR="00000000" w:rsidRPr="00000000">
        <w:rPr>
          <w:rtl w:val="0"/>
        </w:rPr>
        <w:t xml:space="preserve"> Tiny steps → real growth</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5F">
      <w:pPr>
        <w:rPr/>
      </w:pPr>
      <w:r w:rsidDel="00000000" w:rsidR="00000000" w:rsidRPr="00000000">
        <w:rPr>
          <w:rtl w:val="0"/>
        </w:rPr>
        <w:t xml:space="preserve">Blog growth isn’t magic.</w:t>
        <w:br w:type="textWrapping"/>
        <w:t xml:space="preserve"> It’s stacking small wins — the right way.</w:t>
      </w:r>
    </w:p>
    <w:p w:rsidR="00000000" w:rsidDel="00000000" w:rsidP="00000000" w:rsidRDefault="00000000" w:rsidRPr="00000000" w14:paraId="00000060">
      <w:pPr>
        <w:rPr/>
      </w:pPr>
      <w:r w:rsidDel="00000000" w:rsidR="00000000" w:rsidRPr="00000000">
        <w:rPr>
          <w:rtl w:val="0"/>
        </w:rPr>
        <w:t xml:space="preserve">The QuickGrow Pack helps you:</w:t>
        <w:br w:type="textWrapping"/>
        <w:t xml:space="preserve"> ✅ Publish your next post with confidence</w:t>
        <w:br w:type="textWrapping"/>
        <w:t xml:space="preserve"> ✅ Send your first (or next) welcome email</w:t>
        <w:br w:type="textWrapping"/>
        <w:t xml:space="preserve"> ✅ Stay visible with consistent, simple content</w:t>
      </w:r>
    </w:p>
    <w:p w:rsidR="00000000" w:rsidDel="00000000" w:rsidP="00000000" w:rsidRDefault="00000000" w:rsidRPr="00000000" w14:paraId="00000061">
      <w:pPr>
        <w:rPr/>
      </w:pPr>
      <w:r w:rsidDel="00000000" w:rsidR="00000000" w:rsidRPr="00000000">
        <w:rPr>
          <w:rtl w:val="0"/>
        </w:rPr>
        <w:t xml:space="preserve">One step at a time — without burnout.</w:t>
      </w:r>
    </w:p>
    <w:p w:rsidR="00000000" w:rsidDel="00000000" w:rsidP="00000000" w:rsidRDefault="00000000" w:rsidRPr="00000000" w14:paraId="00000062">
      <w:pPr>
        <w:rPr/>
      </w:pPr>
      <w:r w:rsidDel="00000000" w:rsidR="00000000" w:rsidRPr="00000000">
        <w:rPr>
          <w:rtl w:val="0"/>
        </w:rPr>
        <w:t xml:space="preserve">[Grab your pack &amp; start stacking wins]</w:t>
      </w:r>
    </w:p>
    <w:p w:rsidR="00000000" w:rsidDel="00000000" w:rsidP="00000000" w:rsidRDefault="00000000" w:rsidRPr="00000000" w14:paraId="00000063">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keepLines w:val="0"/>
        <w:rPr>
          <w:sz w:val="34"/>
          <w:szCs w:val="34"/>
        </w:rPr>
      </w:pPr>
      <w:bookmarkStart w:colFirst="0" w:colLast="0" w:name="_biiyde71l1yi" w:id="9"/>
      <w:bookmarkEnd w:id="9"/>
      <w:r w:rsidDel="00000000" w:rsidR="00000000" w:rsidRPr="00000000">
        <w:rPr>
          <w:sz w:val="34"/>
          <w:szCs w:val="34"/>
          <w:rtl w:val="0"/>
        </w:rPr>
        <w:t xml:space="preserve">Email 7 – The Scarcity Play</w:t>
      </w:r>
    </w:p>
    <w:p w:rsidR="00000000" w:rsidDel="00000000" w:rsidP="00000000" w:rsidRDefault="00000000" w:rsidRPr="00000000" w14:paraId="00000066">
      <w:pPr>
        <w:rPr/>
      </w:pPr>
      <w:r w:rsidDel="00000000" w:rsidR="00000000" w:rsidRPr="00000000">
        <w:rPr>
          <w:b w:val="1"/>
          <w:rtl w:val="0"/>
        </w:rPr>
        <w:t xml:space="preserve">Subject:</w:t>
      </w:r>
      <w:r w:rsidDel="00000000" w:rsidR="00000000" w:rsidRPr="00000000">
        <w:rPr>
          <w:rtl w:val="0"/>
        </w:rPr>
        <w:t xml:space="preserve"> You could start today — why wait?</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67">
      <w:pPr>
        <w:rPr/>
      </w:pPr>
      <w:r w:rsidDel="00000000" w:rsidR="00000000" w:rsidRPr="00000000">
        <w:rPr>
          <w:rtl w:val="0"/>
        </w:rPr>
        <w:t xml:space="preserve">The longer you wait, the longer your blog stays stuck.</w:t>
        <w:br w:type="textWrapping"/>
        <w:t xml:space="preserve"> Why put off growth another week?</w:t>
      </w:r>
    </w:p>
    <w:p w:rsidR="00000000" w:rsidDel="00000000" w:rsidP="00000000" w:rsidRDefault="00000000" w:rsidRPr="00000000" w14:paraId="00000068">
      <w:pPr>
        <w:rPr/>
      </w:pPr>
      <w:r w:rsidDel="00000000" w:rsidR="00000000" w:rsidRPr="00000000">
        <w:rPr>
          <w:rtl w:val="0"/>
        </w:rPr>
        <w:t xml:space="preserve">The QuickGrow Pack is designed to get you moving today —</w:t>
        <w:br w:type="textWrapping"/>
        <w:t xml:space="preserve"> even if you only have an hour a week to spare.</w:t>
      </w:r>
    </w:p>
    <w:p w:rsidR="00000000" w:rsidDel="00000000" w:rsidP="00000000" w:rsidRDefault="00000000" w:rsidRPr="00000000" w14:paraId="00000069">
      <w:pPr>
        <w:rPr/>
      </w:pPr>
      <w:r w:rsidDel="00000000" w:rsidR="00000000" w:rsidRPr="00000000">
        <w:rPr>
          <w:rtl w:val="0"/>
        </w:rPr>
        <w:t xml:space="preserve">Your audience is waiting.</w:t>
        <w:br w:type="textWrapping"/>
        <w:t xml:space="preserve"> Let’s not keep them waiting any longer.</w:t>
      </w:r>
    </w:p>
    <w:p w:rsidR="00000000" w:rsidDel="00000000" w:rsidP="00000000" w:rsidRDefault="00000000" w:rsidRPr="00000000" w14:paraId="0000006A">
      <w:pPr>
        <w:rPr/>
      </w:pPr>
      <w:r w:rsidDel="00000000" w:rsidR="00000000" w:rsidRPr="00000000">
        <w:rPr>
          <w:rtl w:val="0"/>
        </w:rPr>
        <w:t xml:space="preserve">🔥 [Start growing today]</w:t>
      </w:r>
    </w:p>
    <w:p w:rsidR="00000000" w:rsidDel="00000000" w:rsidP="00000000" w:rsidRDefault="00000000" w:rsidRPr="00000000" w14:paraId="0000006B">
      <w:pPr>
        <w:rPr/>
      </w:pPr>
      <w:r w:rsidDel="00000000" w:rsidR="00000000" w:rsidRPr="00000000">
        <w:rPr>
          <w:rtl w:val="0"/>
        </w:rPr>
        <w:t xml:space="preserve">See you inside,</w:t>
        <w:br w:type="textWrapping"/>
        <w:t xml:space="preserve"> [Your Name]</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2"/>
        <w:keepNext w:val="0"/>
        <w:keepLines w:val="0"/>
        <w:rPr>
          <w:sz w:val="34"/>
          <w:szCs w:val="34"/>
        </w:rPr>
      </w:pPr>
      <w:bookmarkStart w:colFirst="0" w:colLast="0" w:name="_l4c5gfqs2qk5" w:id="10"/>
      <w:bookmarkEnd w:id="10"/>
      <w:r w:rsidDel="00000000" w:rsidR="00000000" w:rsidRPr="00000000">
        <w:rPr>
          <w:sz w:val="34"/>
          <w:szCs w:val="34"/>
          <w:rtl w:val="0"/>
        </w:rPr>
        <w:t xml:space="preserve">Email 8 – The Proof Angle</w:t>
      </w:r>
    </w:p>
    <w:p w:rsidR="00000000" w:rsidDel="00000000" w:rsidP="00000000" w:rsidRDefault="00000000" w:rsidRPr="00000000" w14:paraId="0000006E">
      <w:pPr>
        <w:rPr/>
      </w:pPr>
      <w:r w:rsidDel="00000000" w:rsidR="00000000" w:rsidRPr="00000000">
        <w:rPr>
          <w:b w:val="1"/>
          <w:rtl w:val="0"/>
        </w:rPr>
        <w:t xml:space="preserve">Subject:</w:t>
      </w:r>
      <w:r w:rsidDel="00000000" w:rsidR="00000000" w:rsidRPr="00000000">
        <w:rPr>
          <w:rtl w:val="0"/>
        </w:rPr>
        <w:t xml:space="preserve"> This works — even if you’ve tried before</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6F">
      <w:pPr>
        <w:rPr/>
      </w:pPr>
      <w:r w:rsidDel="00000000" w:rsidR="00000000" w:rsidRPr="00000000">
        <w:rPr>
          <w:rtl w:val="0"/>
        </w:rPr>
        <w:t xml:space="preserve">You’ve probably tried blogging tips before — and got nowhere.</w:t>
        <w:br w:type="textWrapping"/>
        <w:t xml:space="preserve"> But this isn’t another random “how-to” list.</w:t>
      </w:r>
    </w:p>
    <w:p w:rsidR="00000000" w:rsidDel="00000000" w:rsidP="00000000" w:rsidRDefault="00000000" w:rsidRPr="00000000" w14:paraId="00000070">
      <w:pPr>
        <w:rPr/>
      </w:pPr>
      <w:r w:rsidDel="00000000" w:rsidR="00000000" w:rsidRPr="00000000">
        <w:rPr>
          <w:rtl w:val="0"/>
        </w:rPr>
        <w:t xml:space="preserve">The QuickGrow Pack is battle-tested:</w:t>
      </w:r>
    </w:p>
    <w:p w:rsidR="00000000" w:rsidDel="00000000" w:rsidP="00000000" w:rsidRDefault="00000000" w:rsidRPr="00000000" w14:paraId="00000071">
      <w:pPr>
        <w:numPr>
          <w:ilvl w:val="0"/>
          <w:numId w:val="6"/>
        </w:numPr>
        <w:spacing w:after="0" w:afterAutospacing="0"/>
        <w:ind w:left="720" w:hanging="360"/>
      </w:pPr>
      <w:r w:rsidDel="00000000" w:rsidR="00000000" w:rsidRPr="00000000">
        <w:rPr>
          <w:rtl w:val="0"/>
        </w:rPr>
        <w:t xml:space="preserve">Real bloggers use it to stay consistent</w:t>
        <w:br w:type="textWrapping"/>
      </w:r>
    </w:p>
    <w:p w:rsidR="00000000" w:rsidDel="00000000" w:rsidP="00000000" w:rsidRDefault="00000000" w:rsidRPr="00000000" w14:paraId="00000072">
      <w:pPr>
        <w:numPr>
          <w:ilvl w:val="0"/>
          <w:numId w:val="6"/>
        </w:numPr>
        <w:spacing w:after="0" w:afterAutospacing="0" w:before="0" w:beforeAutospacing="0"/>
        <w:ind w:left="720" w:hanging="360"/>
      </w:pPr>
      <w:r w:rsidDel="00000000" w:rsidR="00000000" w:rsidRPr="00000000">
        <w:rPr>
          <w:rtl w:val="0"/>
        </w:rPr>
        <w:t xml:space="preserve">It works even if you’ve failed before</w:t>
        <w:br w:type="textWrapping"/>
      </w:r>
    </w:p>
    <w:p w:rsidR="00000000" w:rsidDel="00000000" w:rsidP="00000000" w:rsidRDefault="00000000" w:rsidRPr="00000000" w14:paraId="00000073">
      <w:pPr>
        <w:numPr>
          <w:ilvl w:val="0"/>
          <w:numId w:val="6"/>
        </w:numPr>
        <w:spacing w:before="0" w:beforeAutospacing="0"/>
        <w:ind w:left="720" w:hanging="360"/>
      </w:pPr>
      <w:r w:rsidDel="00000000" w:rsidR="00000000" w:rsidRPr="00000000">
        <w:rPr>
          <w:rtl w:val="0"/>
        </w:rPr>
        <w:t xml:space="preserve">It’s easy to follow — no overwhelm</w:t>
        <w:br w:type="textWrapping"/>
      </w:r>
    </w:p>
    <w:p w:rsidR="00000000" w:rsidDel="00000000" w:rsidP="00000000" w:rsidRDefault="00000000" w:rsidRPr="00000000" w14:paraId="00000074">
      <w:pPr>
        <w:rPr/>
      </w:pPr>
      <w:r w:rsidDel="00000000" w:rsidR="00000000" w:rsidRPr="00000000">
        <w:rPr>
          <w:rtl w:val="0"/>
        </w:rPr>
        <w:t xml:space="preserve">This is your chance to make blogging fun again.</w:t>
      </w:r>
    </w:p>
    <w:p w:rsidR="00000000" w:rsidDel="00000000" w:rsidP="00000000" w:rsidRDefault="00000000" w:rsidRPr="00000000" w14:paraId="00000075">
      <w:pPr>
        <w:rPr/>
      </w:pPr>
      <w:r w:rsidDel="00000000" w:rsidR="00000000" w:rsidRPr="00000000">
        <w:rPr>
          <w:rtl w:val="0"/>
        </w:rPr>
        <w:t xml:space="preserve">➡ [Get instant access now]</w:t>
      </w:r>
    </w:p>
    <w:p w:rsidR="00000000" w:rsidDel="00000000" w:rsidP="00000000" w:rsidRDefault="00000000" w:rsidRPr="00000000" w14:paraId="00000076">
      <w:pPr>
        <w:rPr/>
      </w:pPr>
      <w:r w:rsidDel="00000000" w:rsidR="00000000" w:rsidRPr="00000000">
        <w:rPr>
          <w:rtl w:val="0"/>
        </w:rPr>
        <w:t xml:space="preserve">Your future self will thank you,</w:t>
        <w:br w:type="textWrapping"/>
        <w:t xml:space="preserve"> [Your Name]</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2"/>
        <w:keepNext w:val="0"/>
        <w:keepLines w:val="0"/>
        <w:rPr>
          <w:sz w:val="34"/>
          <w:szCs w:val="34"/>
        </w:rPr>
      </w:pPr>
      <w:bookmarkStart w:colFirst="0" w:colLast="0" w:name="_87ascxf1v0aw" w:id="11"/>
      <w:bookmarkEnd w:id="11"/>
      <w:r w:rsidDel="00000000" w:rsidR="00000000" w:rsidRPr="00000000">
        <w:rPr>
          <w:sz w:val="34"/>
          <w:szCs w:val="34"/>
          <w:rtl w:val="0"/>
        </w:rPr>
        <w:t xml:space="preserve">Email 9 – The Push</w:t>
      </w:r>
    </w:p>
    <w:p w:rsidR="00000000" w:rsidDel="00000000" w:rsidP="00000000" w:rsidRDefault="00000000" w:rsidRPr="00000000" w14:paraId="00000079">
      <w:pPr>
        <w:rPr/>
      </w:pPr>
      <w:r w:rsidDel="00000000" w:rsidR="00000000" w:rsidRPr="00000000">
        <w:rPr>
          <w:b w:val="1"/>
          <w:rtl w:val="0"/>
        </w:rPr>
        <w:t xml:space="preserve">Subject:</w:t>
      </w:r>
      <w:r w:rsidDel="00000000" w:rsidR="00000000" w:rsidRPr="00000000">
        <w:rPr>
          <w:rtl w:val="0"/>
        </w:rPr>
        <w:t xml:space="preserve"> If you do one thing for your blog today…</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7A">
      <w:pPr>
        <w:rPr/>
      </w:pPr>
      <w:r w:rsidDel="00000000" w:rsidR="00000000" w:rsidRPr="00000000">
        <w:rPr>
          <w:rtl w:val="0"/>
        </w:rPr>
        <w:t xml:space="preserve">Do this.</w:t>
      </w:r>
    </w:p>
    <w:p w:rsidR="00000000" w:rsidDel="00000000" w:rsidP="00000000" w:rsidRDefault="00000000" w:rsidRPr="00000000" w14:paraId="0000007B">
      <w:pPr>
        <w:rPr/>
      </w:pPr>
      <w:r w:rsidDel="00000000" w:rsidR="00000000" w:rsidRPr="00000000">
        <w:rPr>
          <w:rtl w:val="0"/>
        </w:rPr>
        <w:t xml:space="preserve">Grab the Blogger’s Success QuickGrow Pack and set up your next 30 days of blog growth — in one sitting.</w:t>
      </w:r>
    </w:p>
    <w:p w:rsidR="00000000" w:rsidDel="00000000" w:rsidP="00000000" w:rsidRDefault="00000000" w:rsidRPr="00000000" w14:paraId="0000007C">
      <w:pPr>
        <w:rPr/>
      </w:pPr>
      <w:r w:rsidDel="00000000" w:rsidR="00000000" w:rsidRPr="00000000">
        <w:rPr>
          <w:rtl w:val="0"/>
        </w:rPr>
        <w:t xml:space="preserve">You’ll have:</w:t>
      </w:r>
    </w:p>
    <w:p w:rsidR="00000000" w:rsidDel="00000000" w:rsidP="00000000" w:rsidRDefault="00000000" w:rsidRPr="00000000" w14:paraId="0000007D">
      <w:pPr>
        <w:numPr>
          <w:ilvl w:val="0"/>
          <w:numId w:val="5"/>
        </w:numPr>
        <w:spacing w:after="0" w:afterAutospacing="0"/>
        <w:ind w:left="720" w:hanging="360"/>
      </w:pPr>
      <w:r w:rsidDel="00000000" w:rsidR="00000000" w:rsidRPr="00000000">
        <w:rPr>
          <w:rtl w:val="0"/>
        </w:rPr>
        <w:t xml:space="preserve">Your welcome sequence live</w:t>
        <w:br w:type="textWrapping"/>
      </w:r>
    </w:p>
    <w:p w:rsidR="00000000" w:rsidDel="00000000" w:rsidP="00000000" w:rsidRDefault="00000000" w:rsidRPr="00000000" w14:paraId="0000007E">
      <w:pPr>
        <w:numPr>
          <w:ilvl w:val="0"/>
          <w:numId w:val="5"/>
        </w:numPr>
        <w:spacing w:after="0" w:afterAutospacing="0" w:before="0" w:beforeAutospacing="0"/>
        <w:ind w:left="720" w:hanging="360"/>
      </w:pPr>
      <w:r w:rsidDel="00000000" w:rsidR="00000000" w:rsidRPr="00000000">
        <w:rPr>
          <w:rtl w:val="0"/>
        </w:rPr>
        <w:t xml:space="preserve">Your content calendar ready</w:t>
        <w:br w:type="textWrapping"/>
      </w:r>
    </w:p>
    <w:p w:rsidR="00000000" w:rsidDel="00000000" w:rsidP="00000000" w:rsidRDefault="00000000" w:rsidRPr="00000000" w14:paraId="0000007F">
      <w:pPr>
        <w:numPr>
          <w:ilvl w:val="0"/>
          <w:numId w:val="5"/>
        </w:numPr>
        <w:spacing w:before="0" w:beforeAutospacing="0"/>
        <w:ind w:left="720" w:hanging="360"/>
      </w:pPr>
      <w:r w:rsidDel="00000000" w:rsidR="00000000" w:rsidRPr="00000000">
        <w:rPr>
          <w:rtl w:val="0"/>
        </w:rPr>
        <w:t xml:space="preserve">Your next steps clear</w:t>
        <w:br w:type="textWrapping"/>
      </w:r>
    </w:p>
    <w:p w:rsidR="00000000" w:rsidDel="00000000" w:rsidP="00000000" w:rsidRDefault="00000000" w:rsidRPr="00000000" w14:paraId="00000080">
      <w:pPr>
        <w:rPr/>
      </w:pPr>
      <w:r w:rsidDel="00000000" w:rsidR="00000000" w:rsidRPr="00000000">
        <w:rPr>
          <w:rtl w:val="0"/>
        </w:rPr>
        <w:t xml:space="preserve">That’s momentum — and it starts now.</w:t>
      </w:r>
    </w:p>
    <w:p w:rsidR="00000000" w:rsidDel="00000000" w:rsidP="00000000" w:rsidRDefault="00000000" w:rsidRPr="00000000" w14:paraId="00000081">
      <w:pPr>
        <w:rPr/>
      </w:pPr>
      <w:r w:rsidDel="00000000" w:rsidR="00000000" w:rsidRPr="00000000">
        <w:rPr>
          <w:rtl w:val="0"/>
        </w:rPr>
        <w:t xml:space="preserve">[Click here to get it]</w:t>
      </w:r>
    </w:p>
    <w:p w:rsidR="00000000" w:rsidDel="00000000" w:rsidP="00000000" w:rsidRDefault="00000000" w:rsidRPr="00000000" w14:paraId="00000082">
      <w:pPr>
        <w:rPr/>
      </w:pPr>
      <w:r w:rsidDel="00000000" w:rsidR="00000000" w:rsidRPr="00000000">
        <w:rPr>
          <w:rtl w:val="0"/>
        </w:rPr>
        <w:t xml:space="preserve">Let’s build this together,</w:t>
        <w:br w:type="textWrapping"/>
        <w:t xml:space="preserve"> [Your Name]</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2"/>
        <w:keepNext w:val="0"/>
        <w:keepLines w:val="0"/>
        <w:rPr>
          <w:sz w:val="34"/>
          <w:szCs w:val="34"/>
        </w:rPr>
      </w:pPr>
      <w:bookmarkStart w:colFirst="0" w:colLast="0" w:name="_qpd9w3bl90bs" w:id="12"/>
      <w:bookmarkEnd w:id="12"/>
      <w:r w:rsidDel="00000000" w:rsidR="00000000" w:rsidRPr="00000000">
        <w:rPr>
          <w:sz w:val="34"/>
          <w:szCs w:val="34"/>
          <w:rtl w:val="0"/>
        </w:rPr>
        <w:t xml:space="preserve">Email 10 – Final Nudge</w:t>
      </w:r>
    </w:p>
    <w:p w:rsidR="00000000" w:rsidDel="00000000" w:rsidP="00000000" w:rsidRDefault="00000000" w:rsidRPr="00000000" w14:paraId="00000085">
      <w:pPr>
        <w:rPr/>
      </w:pPr>
      <w:r w:rsidDel="00000000" w:rsidR="00000000" w:rsidRPr="00000000">
        <w:rPr>
          <w:b w:val="1"/>
          <w:rtl w:val="0"/>
        </w:rPr>
        <w:t xml:space="preserve">Subject:</w:t>
      </w:r>
      <w:r w:rsidDel="00000000" w:rsidR="00000000" w:rsidRPr="00000000">
        <w:rPr>
          <w:rtl w:val="0"/>
        </w:rPr>
        <w:t xml:space="preserve"> Last chance to get the QuickGrow Pack</w:t>
        <w:br w:type="textWrapping"/>
        <w:t xml:space="preserve"> </w:t>
      </w: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86">
      <w:pPr>
        <w:rPr/>
      </w:pPr>
      <w:r w:rsidDel="00000000" w:rsidR="00000000" w:rsidRPr="00000000">
        <w:rPr>
          <w:rtl w:val="0"/>
        </w:rPr>
        <w:t xml:space="preserve">If you’ve been thinking about this all week, here’s your sign:</w:t>
        <w:br w:type="textWrapping"/>
        <w:t xml:space="preserve"> Don’t let this pass you by.</w:t>
      </w:r>
    </w:p>
    <w:p w:rsidR="00000000" w:rsidDel="00000000" w:rsidP="00000000" w:rsidRDefault="00000000" w:rsidRPr="00000000" w14:paraId="00000087">
      <w:pPr>
        <w:rPr/>
      </w:pPr>
      <w:r w:rsidDel="00000000" w:rsidR="00000000" w:rsidRPr="00000000">
        <w:rPr>
          <w:rtl w:val="0"/>
        </w:rPr>
        <w:t xml:space="preserve">The QuickGrow Pack is your fast track to consistent growth, without overcomplicating things.</w:t>
        <w:br w:type="textWrapping"/>
        <w:t xml:space="preserve"> Skip the guesswork and take the next step.</w:t>
      </w:r>
    </w:p>
    <w:p w:rsidR="00000000" w:rsidDel="00000000" w:rsidP="00000000" w:rsidRDefault="00000000" w:rsidRPr="00000000" w14:paraId="00000088">
      <w:pPr>
        <w:rPr/>
      </w:pPr>
      <w:r w:rsidDel="00000000" w:rsidR="00000000" w:rsidRPr="00000000">
        <w:rPr>
          <w:rtl w:val="0"/>
        </w:rPr>
        <w:t xml:space="preserve">👉 [Grab it before this page closes]</w:t>
      </w:r>
    </w:p>
    <w:p w:rsidR="00000000" w:rsidDel="00000000" w:rsidP="00000000" w:rsidRDefault="00000000" w:rsidRPr="00000000" w14:paraId="00000089">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2"/>
        <w:keepNext w:val="0"/>
        <w:keepLines w:val="0"/>
        <w:rPr>
          <w:sz w:val="34"/>
          <w:szCs w:val="34"/>
        </w:rPr>
      </w:pPr>
      <w:bookmarkStart w:colFirst="0" w:colLast="0" w:name="_dain5snv3was" w:id="13"/>
      <w:bookmarkEnd w:id="13"/>
      <w:r w:rsidDel="00000000" w:rsidR="00000000" w:rsidRPr="00000000">
        <w:rPr>
          <w:sz w:val="34"/>
          <w:szCs w:val="34"/>
          <w:rtl w:val="0"/>
        </w:rPr>
        <w:t xml:space="preserve">Conclusion</w:t>
      </w:r>
    </w:p>
    <w:p w:rsidR="00000000" w:rsidDel="00000000" w:rsidP="00000000" w:rsidRDefault="00000000" w:rsidRPr="00000000" w14:paraId="0000008C">
      <w:pPr>
        <w:rPr/>
      </w:pPr>
      <w:r w:rsidDel="00000000" w:rsidR="00000000" w:rsidRPr="00000000">
        <w:rPr>
          <w:rtl w:val="0"/>
        </w:rPr>
        <w:t xml:space="preserve">Your readers are looking for a </w:t>
      </w:r>
      <w:r w:rsidDel="00000000" w:rsidR="00000000" w:rsidRPr="00000000">
        <w:rPr>
          <w:b w:val="1"/>
          <w:rtl w:val="0"/>
        </w:rPr>
        <w:t xml:space="preserve">quick win</w:t>
      </w:r>
      <w:r w:rsidDel="00000000" w:rsidR="00000000" w:rsidRPr="00000000">
        <w:rPr>
          <w:rtl w:val="0"/>
        </w:rPr>
        <w:t xml:space="preserve"> — this swipe sequence points them straight to it.</w:t>
      </w:r>
    </w:p>
    <w:p w:rsidR="00000000" w:rsidDel="00000000" w:rsidP="00000000" w:rsidRDefault="00000000" w:rsidRPr="00000000" w14:paraId="0000008D">
      <w:pPr>
        <w:rPr/>
      </w:pPr>
      <w:r w:rsidDel="00000000" w:rsidR="00000000" w:rsidRPr="00000000">
        <w:rPr>
          <w:rtl w:val="0"/>
        </w:rPr>
        <w:t xml:space="preserve">When you send these emails, always </w:t>
      </w:r>
      <w:r w:rsidDel="00000000" w:rsidR="00000000" w:rsidRPr="00000000">
        <w:rPr>
          <w:b w:val="1"/>
          <w:rtl w:val="0"/>
        </w:rPr>
        <w:t xml:space="preserve">close with urgency and clarity</w:t>
      </w:r>
      <w:r w:rsidDel="00000000" w:rsidR="00000000" w:rsidRPr="00000000">
        <w:rPr>
          <w:rtl w:val="0"/>
        </w:rPr>
        <w:t xml:space="preserve"> so your subscribers know what to do next.</w:t>
      </w:r>
    </w:p>
    <w:p w:rsidR="00000000" w:rsidDel="00000000" w:rsidP="00000000" w:rsidRDefault="00000000" w:rsidRPr="00000000" w14:paraId="0000008E">
      <w:pPr>
        <w:rPr/>
      </w:pPr>
      <w:r w:rsidDel="00000000" w:rsidR="00000000" w:rsidRPr="00000000">
        <w:rPr>
          <w:rtl w:val="0"/>
        </w:rPr>
        <w:t xml:space="preserve">Example closing line you can add or repeat:</w:t>
      </w:r>
    </w:p>
    <w:p w:rsidR="00000000" w:rsidDel="00000000" w:rsidP="00000000" w:rsidRDefault="00000000" w:rsidRPr="00000000" w14:paraId="0000008F">
      <w:pPr>
        <w:ind w:left="600" w:right="600" w:firstLine="0"/>
        <w:rPr/>
      </w:pPr>
      <w:r w:rsidDel="00000000" w:rsidR="00000000" w:rsidRPr="00000000">
        <w:rPr>
          <w:rtl w:val="0"/>
        </w:rPr>
        <w:t xml:space="preserve">“Don’t wait to start building momentum. Grab the QuickGrow Pack today and make the next 30 days your most productive yet.”</w:t>
      </w:r>
    </w:p>
    <w:p w:rsidR="00000000" w:rsidDel="00000000" w:rsidP="00000000" w:rsidRDefault="00000000" w:rsidRPr="00000000" w14:paraId="00000090">
      <w:pPr>
        <w:rPr/>
      </w:pPr>
      <w:r w:rsidDel="00000000" w:rsidR="00000000" w:rsidRPr="00000000">
        <w:rPr>
          <w:rtl w:val="0"/>
        </w:rPr>
        <w:t xml:space="preserve">End with a single, clear call-to-action link or button — no distractions, no fluff.</w:t>
      </w:r>
    </w:p>
    <w:p w:rsidR="00000000" w:rsidDel="00000000" w:rsidP="00000000" w:rsidRDefault="00000000" w:rsidRPr="00000000" w14:paraId="00000091">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94">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