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rPr/>
      </w:pPr>
      <w:bookmarkStart w:colFirst="0" w:colLast="0" w:name="_8rj1r71047oc" w:id="0"/>
      <w:bookmarkEnd w:id="0"/>
      <w:r w:rsidDel="00000000" w:rsidR="00000000" w:rsidRPr="00000000">
        <w:rPr>
          <w:rtl w:val="0"/>
        </w:rPr>
        <w:t xml:space="preserve">Emotional CTA Prompts Worksheet (with Power Words)</w:t>
      </w:r>
    </w:p>
    <w:p w:rsidR="00000000" w:rsidDel="00000000" w:rsidP="00000000" w:rsidRDefault="00000000" w:rsidRPr="00000000" w14:paraId="00000002">
      <w:pPr>
        <w:rPr>
          <w:rFonts w:ascii="Roboto Serif" w:cs="Roboto Serif" w:eastAsia="Roboto Serif" w:hAnsi="Roboto Serif"/>
          <w:b w:val="1"/>
        </w:rPr>
      </w:pPr>
      <w:r w:rsidDel="00000000" w:rsidR="00000000" w:rsidRPr="00000000">
        <w:rPr>
          <w:rFonts w:ascii="Roboto Serif" w:cs="Roboto Serif" w:eastAsia="Roboto Serif" w:hAnsi="Roboto Serif"/>
          <w:b w:val="1"/>
          <w:i w:val="1"/>
          <w:rtl w:val="0"/>
        </w:rPr>
        <w:t xml:space="preserve">Turn casual readers into committed action-takers — without sounding pushy.</w:t>
      </w:r>
      <w:r w:rsidDel="00000000" w:rsidR="00000000" w:rsidRPr="00000000">
        <w:rPr>
          <w:rtl w:val="0"/>
        </w:rPr>
      </w:r>
    </w:p>
    <w:p w:rsidR="00000000" w:rsidDel="00000000" w:rsidP="00000000" w:rsidRDefault="00000000" w:rsidRPr="00000000" w14:paraId="00000003">
      <w:pPr>
        <w:spacing w:line="240"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COPYRIGHT NOTICE</w:t>
      </w:r>
    </w:p>
    <w:p w:rsidR="00000000" w:rsidDel="00000000" w:rsidP="00000000" w:rsidRDefault="00000000" w:rsidRPr="00000000" w14:paraId="00000004">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Copyright © 2025 Teo Chin Tee. All rights reserved.</w:t>
        <w:br w:type="textWrapping"/>
        <w:t xml:space="preserve">Published by Peter Teo | BloggerSuccessBlueprint.com.</w:t>
      </w:r>
    </w:p>
    <w:p w:rsidR="00000000" w:rsidDel="00000000" w:rsidP="00000000" w:rsidRDefault="00000000" w:rsidRPr="00000000" w14:paraId="00000005">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This product and its contents are protected under copyright law.</w:t>
      </w:r>
    </w:p>
    <w:p w:rsidR="00000000" w:rsidDel="00000000" w:rsidP="00000000" w:rsidRDefault="00000000" w:rsidRPr="00000000" w14:paraId="00000006">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No part of this publication — including but not limited to text, graphics, templates, designs, videos, audios, or any other content — may be reproduced, distributed, transmitted, stored in a retrieval system, or shared in any form or by any means (electronic, mechanical, photocopying, recording, or otherwise) without the prior written permission of the publisher, except in the case of brief quotations used in reviews, scholarly works, or as otherwise permitted under applicable copyright law.</w:t>
      </w:r>
    </w:p>
    <w:p w:rsidR="00000000" w:rsidDel="00000000" w:rsidP="00000000" w:rsidRDefault="00000000" w:rsidRPr="00000000" w14:paraId="00000007">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This product is licensed for individual use only. Unauthorized copying, sharing, distribution, resale, or reproduction is strictly prohibited and constitutes a violation of international copyright laws.</w:t>
      </w:r>
    </w:p>
    <w:p w:rsidR="00000000" w:rsidDel="00000000" w:rsidP="00000000" w:rsidRDefault="00000000" w:rsidRPr="00000000" w14:paraId="00000008">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For licensing or permission requests, please contact:</w:t>
        <w:br w:type="textWrapping"/>
      </w:r>
      <w:hyperlink r:id="rId6">
        <w:r w:rsidDel="00000000" w:rsidR="00000000" w:rsidRPr="00000000">
          <w:rPr>
            <w:rFonts w:ascii="Arial" w:cs="Arial" w:eastAsia="Arial" w:hAnsi="Arial"/>
            <w:color w:val="1155cc"/>
            <w:sz w:val="16"/>
            <w:szCs w:val="16"/>
            <w:u w:val="single"/>
            <w:rtl w:val="0"/>
          </w:rPr>
          <w:t xml:space="preserve">support@bloggersuccessblueprint.com</w:t>
        </w:r>
      </w:hyperlink>
      <w:r w:rsidDel="00000000" w:rsidR="00000000" w:rsidRPr="00000000">
        <w:rPr>
          <w:rtl w:val="0"/>
        </w:rPr>
      </w:r>
    </w:p>
    <w:p w:rsidR="00000000" w:rsidDel="00000000" w:rsidP="00000000" w:rsidRDefault="00000000" w:rsidRPr="00000000" w14:paraId="00000009">
      <w:pPr>
        <w:spacing w:line="240" w:lineRule="auto"/>
        <w:ind w:left="-90" w:firstLine="0"/>
        <w:rPr>
          <w:rFonts w:ascii="Arial" w:cs="Arial" w:eastAsia="Arial" w:hAnsi="Arial"/>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spacing w:line="240"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LEGAL DISCLAIMER</w:t>
      </w:r>
    </w:p>
    <w:p w:rsidR="00000000" w:rsidDel="00000000" w:rsidP="00000000" w:rsidRDefault="00000000" w:rsidRPr="00000000" w14:paraId="0000000B">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The information contained in this product is provided by BloggerSuccessBlueprint.com, operated by Teo Chin Tee (also known as Peter Teo), for general informational and educational purposes only.</w:t>
      </w:r>
    </w:p>
    <w:p w:rsidR="00000000" w:rsidDel="00000000" w:rsidP="00000000" w:rsidRDefault="00000000" w:rsidRPr="00000000" w14:paraId="0000000C">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It is not intended to serve as professional, legal, financial, business, health, or medical advice, and should not be relied upon as such.</w:t>
      </w:r>
    </w:p>
    <w:p w:rsidR="00000000" w:rsidDel="00000000" w:rsidP="00000000" w:rsidRDefault="00000000" w:rsidRPr="00000000" w14:paraId="0000000D">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While every effort has been made to ensure the accuracy and reliability of the information at the time of publication, the author and publisher make no representations or warranties of any kind, express or implied, about the completeness, accuracy, suitability, or availability of the information, products, services, or related graphics contained within this product for any purpose.</w:t>
      </w:r>
    </w:p>
    <w:p w:rsidR="00000000" w:rsidDel="00000000" w:rsidP="00000000" w:rsidRDefault="00000000" w:rsidRPr="00000000" w14:paraId="0000000E">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Any reliance you place on such information is strictly at your own risk.</w:t>
      </w:r>
    </w:p>
    <w:p w:rsidR="00000000" w:rsidDel="00000000" w:rsidP="00000000" w:rsidRDefault="00000000" w:rsidRPr="00000000" w14:paraId="0000000F">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Use or misuse of this product and its contents is at your own discretion. The author and publisher disclaim any liability for any loss, damage, injury, or disruption caused — directly or indirectly — by errors, omissions, or reliance on the information provided herein.</w:t>
      </w:r>
    </w:p>
    <w:p w:rsidR="00000000" w:rsidDel="00000000" w:rsidP="00000000" w:rsidRDefault="00000000" w:rsidRPr="00000000" w14:paraId="00000010">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The inclusion of links to external websites or third-party tools does not imply endorsement, affiliation, or guarantee of their content or services.</w:t>
      </w:r>
    </w:p>
    <w:p w:rsidR="00000000" w:rsidDel="00000000" w:rsidP="00000000" w:rsidRDefault="00000000" w:rsidRPr="00000000" w14:paraId="00000011">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Individual results will vary based on effort, circumstances, and market conditions. No income claims or performance guarantees are made.</w:t>
      </w:r>
    </w:p>
    <w:p w:rsidR="00000000" w:rsidDel="00000000" w:rsidP="00000000" w:rsidRDefault="00000000" w:rsidRPr="00000000" w14:paraId="00000012">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By using this product, you acknowledge that you have read, understood, and agreed to these terms and conditions.</w:t>
      </w:r>
    </w:p>
    <w:p w:rsidR="00000000" w:rsidDel="00000000" w:rsidP="00000000" w:rsidRDefault="00000000" w:rsidRPr="00000000" w14:paraId="00000013">
      <w:pPr>
        <w:spacing w:line="240" w:lineRule="auto"/>
        <w:ind w:left="-90" w:firstLine="0"/>
        <w:rPr>
          <w:rFonts w:ascii="Arial" w:cs="Arial" w:eastAsia="Arial" w:hAnsi="Arial"/>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rPr/>
      </w:pPr>
      <w:r w:rsidDel="00000000" w:rsidR="00000000" w:rsidRPr="00000000">
        <w:rPr>
          <w:rFonts w:ascii="Arial" w:cs="Arial" w:eastAsia="Arial" w:hAnsi="Arial"/>
          <w:b w:val="1"/>
          <w:sz w:val="16"/>
          <w:szCs w:val="16"/>
          <w:rtl w:val="0"/>
        </w:rPr>
        <w:t xml:space="preserve">Need help or have questions?</w:t>
      </w:r>
      <w:r w:rsidDel="00000000" w:rsidR="00000000" w:rsidRPr="00000000">
        <w:rPr>
          <w:rFonts w:ascii="Arial" w:cs="Arial" w:eastAsia="Arial" w:hAnsi="Arial"/>
          <w:sz w:val="16"/>
          <w:szCs w:val="16"/>
          <w:rtl w:val="0"/>
        </w:rPr>
        <w:br w:type="textWrapping"/>
        <w:t xml:space="preserve">Contact: support@bloggersuccessblueprint.com</w:t>
        <w:br w:type="textWrapping"/>
        <w:t xml:space="preserve">Visit:</w:t>
      </w:r>
      <w:hyperlink r:id="rId7">
        <w:r w:rsidDel="00000000" w:rsidR="00000000" w:rsidRPr="00000000">
          <w:rPr>
            <w:rFonts w:ascii="Arial" w:cs="Arial" w:eastAsia="Arial" w:hAnsi="Arial"/>
            <w:color w:val="1155cc"/>
            <w:sz w:val="16"/>
            <w:szCs w:val="16"/>
            <w:u w:val="single"/>
            <w:rtl w:val="0"/>
          </w:rPr>
          <w:t xml:space="preserve"> </w:t>
        </w:r>
      </w:hyperlink>
      <w:hyperlink r:id="rId8">
        <w:r w:rsidDel="00000000" w:rsidR="00000000" w:rsidRPr="00000000">
          <w:rPr>
            <w:rFonts w:ascii="Arial" w:cs="Arial" w:eastAsia="Arial" w:hAnsi="Arial"/>
            <w:color w:val="1155cc"/>
            <w:sz w:val="16"/>
            <w:szCs w:val="16"/>
            <w:u w:val="single"/>
            <w:rtl w:val="0"/>
          </w:rPr>
          <w:t xml:space="preserve">www.bloggersuccessblueprint.com</w:t>
        </w:r>
      </w:hyperlink>
      <w:r w:rsidDel="00000000" w:rsidR="00000000" w:rsidRPr="00000000">
        <w:rPr>
          <w:rtl w:val="0"/>
        </w:rPr>
      </w:r>
    </w:p>
    <w:p w:rsidR="00000000" w:rsidDel="00000000" w:rsidP="00000000" w:rsidRDefault="00000000" w:rsidRPr="00000000" w14:paraId="00000015">
      <w:pPr>
        <w:pStyle w:val="Heading3"/>
        <w:rPr/>
      </w:pPr>
      <w:bookmarkStart w:colFirst="0" w:colLast="0" w:name="_xd12w3oevtbr" w:id="1"/>
      <w:bookmarkEnd w:id="1"/>
      <w:r w:rsidDel="00000000" w:rsidR="00000000" w:rsidRPr="00000000">
        <w:br w:type="page"/>
      </w:r>
      <w:r w:rsidDel="00000000" w:rsidR="00000000" w:rsidRPr="00000000">
        <w:rPr>
          <w:rtl w:val="0"/>
        </w:rPr>
      </w:r>
    </w:p>
    <w:p w:rsidR="00000000" w:rsidDel="00000000" w:rsidP="00000000" w:rsidRDefault="00000000" w:rsidRPr="00000000" w14:paraId="00000016">
      <w:pPr>
        <w:pStyle w:val="Heading3"/>
        <w:rPr/>
      </w:pPr>
      <w:bookmarkStart w:colFirst="0" w:colLast="0" w:name="_97lfabjjht52" w:id="2"/>
      <w:bookmarkEnd w:id="2"/>
      <w:r w:rsidDel="00000000" w:rsidR="00000000" w:rsidRPr="00000000">
        <w:rPr>
          <w:rtl w:val="0"/>
        </w:rPr>
        <w:t xml:space="preserve">Why Emotional CTAs Work</w:t>
      </w:r>
    </w:p>
    <w:p w:rsidR="00000000" w:rsidDel="00000000" w:rsidP="00000000" w:rsidRDefault="00000000" w:rsidRPr="00000000" w14:paraId="00000017">
      <w:pPr>
        <w:rPr/>
      </w:pPr>
      <w:r w:rsidDel="00000000" w:rsidR="00000000" w:rsidRPr="00000000">
        <w:rPr>
          <w:rtl w:val="0"/>
        </w:rPr>
        <w:t xml:space="preserve">A standard call-to-action tells people </w:t>
      </w:r>
      <w:r w:rsidDel="00000000" w:rsidR="00000000" w:rsidRPr="00000000">
        <w:rPr>
          <w:i w:val="1"/>
          <w:rtl w:val="0"/>
        </w:rPr>
        <w:t xml:space="preserve">what</w:t>
      </w:r>
      <w:r w:rsidDel="00000000" w:rsidR="00000000" w:rsidRPr="00000000">
        <w:rPr>
          <w:rtl w:val="0"/>
        </w:rPr>
        <w:t xml:space="preserve"> to do.</w:t>
        <w:br w:type="textWrapping"/>
        <w:t xml:space="preserve">An emotional CTA makes them </w:t>
      </w:r>
      <w:r w:rsidDel="00000000" w:rsidR="00000000" w:rsidRPr="00000000">
        <w:rPr>
          <w:i w:val="1"/>
          <w:rtl w:val="0"/>
        </w:rPr>
        <w:t xml:space="preserve">want</w:t>
      </w:r>
      <w:r w:rsidDel="00000000" w:rsidR="00000000" w:rsidRPr="00000000">
        <w:rPr>
          <w:rtl w:val="0"/>
        </w:rPr>
        <w:t xml:space="preserve"> to do it — because it connects with what’s already in their heart or mind.</w:t>
      </w:r>
    </w:p>
    <w:p w:rsidR="00000000" w:rsidDel="00000000" w:rsidP="00000000" w:rsidRDefault="00000000" w:rsidRPr="00000000" w14:paraId="00000018">
      <w:pPr>
        <w:rPr/>
      </w:pPr>
      <w:r w:rsidDel="00000000" w:rsidR="00000000" w:rsidRPr="00000000">
        <w:rPr>
          <w:rtl w:val="0"/>
        </w:rPr>
        <w:t xml:space="preserve">Think of it like inviting a friend on a road trip. You could say, “Come with me.” Or… you could say, “Hop in — the sunset’s waiting, the playlist’s ready, and there’s a slice of pie with your name on it.” One is an instruction. The other paints a picture they can’t resist stepping into.</w:t>
      </w:r>
    </w:p>
    <w:p w:rsidR="00000000" w:rsidDel="00000000" w:rsidP="00000000" w:rsidRDefault="00000000" w:rsidRPr="00000000" w14:paraId="00000019">
      <w:pPr>
        <w:rPr/>
      </w:pPr>
      <w:r w:rsidDel="00000000" w:rsidR="00000000" w:rsidRPr="00000000">
        <w:rPr>
          <w:rtl w:val="0"/>
        </w:rPr>
        <w:t xml:space="preserve">That’s the magic of emotional CTAs. They don’t just point to the next step — they bridge the gap between your reader’s current feelings, their deeper desires, and the action you want them to take.</w:t>
      </w:r>
    </w:p>
    <w:p w:rsidR="00000000" w:rsidDel="00000000" w:rsidP="00000000" w:rsidRDefault="00000000" w:rsidRPr="00000000" w14:paraId="0000001A">
      <w:pPr>
        <w:rPr/>
      </w:pPr>
      <w:r w:rsidDel="00000000" w:rsidR="00000000" w:rsidRPr="00000000">
        <w:rPr>
          <w:rtl w:val="0"/>
        </w:rPr>
        <w:t xml:space="preserve">This worksheet will guide you through creating CTAs that feel personal, inviting, and irresistible… while staying authentic to your voice. You’ll get prompts, examples, and a bank of “power words” that instantly add impact — so your readers don’t just see your CTA… they feel it.</w:t>
      </w:r>
      <w:r w:rsidDel="00000000" w:rsidR="00000000" w:rsidRPr="00000000">
        <w:rPr>
          <w:rtl w:val="0"/>
        </w:rPr>
      </w:r>
    </w:p>
    <w:p w:rsidR="00000000" w:rsidDel="00000000" w:rsidP="00000000" w:rsidRDefault="00000000" w:rsidRPr="00000000" w14:paraId="0000001B">
      <w:pPr>
        <w:pStyle w:val="Heading2"/>
        <w:rPr/>
      </w:pPr>
      <w:bookmarkStart w:colFirst="0" w:colLast="0" w:name="_edyxf444ey0j" w:id="3"/>
      <w:bookmarkEnd w:id="3"/>
      <w:r w:rsidDel="00000000" w:rsidR="00000000" w:rsidRPr="00000000">
        <w:rPr>
          <w:rtl w:val="0"/>
        </w:rPr>
        <w:t xml:space="preserve">1. The “Hope &amp; Possibility” CTA</w:t>
      </w:r>
    </w:p>
    <w:p w:rsidR="00000000" w:rsidDel="00000000" w:rsidP="00000000" w:rsidRDefault="00000000" w:rsidRPr="00000000" w14:paraId="0000001C">
      <w:pPr>
        <w:rPr/>
      </w:pPr>
      <w:r w:rsidDel="00000000" w:rsidR="00000000" w:rsidRPr="00000000">
        <w:rPr>
          <w:b w:val="1"/>
          <w:rtl w:val="0"/>
        </w:rPr>
        <w:t xml:space="preserve">Goal:</w:t>
      </w:r>
      <w:r w:rsidDel="00000000" w:rsidR="00000000" w:rsidRPr="00000000">
        <w:rPr>
          <w:rtl w:val="0"/>
        </w:rPr>
        <w:t xml:space="preserve"> Make the reader imagine a better version of themselves or their results.</w:t>
      </w:r>
    </w:p>
    <w:p w:rsidR="00000000" w:rsidDel="00000000" w:rsidP="00000000" w:rsidRDefault="00000000" w:rsidRPr="00000000" w14:paraId="0000001D">
      <w:pPr>
        <w:rPr/>
      </w:pPr>
      <w:r w:rsidDel="00000000" w:rsidR="00000000" w:rsidRPr="00000000">
        <w:rPr>
          <w:b w:val="1"/>
          <w:rtl w:val="0"/>
        </w:rPr>
        <w:t xml:space="preserve">Example CTA:</w:t>
        <w:br w:type="textWrapping"/>
      </w:r>
      <w:r w:rsidDel="00000000" w:rsidR="00000000" w:rsidRPr="00000000">
        <w:rPr>
          <w:rtl w:val="0"/>
        </w:rPr>
        <w:t xml:space="preserve"> “Start your first blog post today — and picture where you could be in 6 months.”</w:t>
      </w:r>
    </w:p>
    <w:p w:rsidR="00000000" w:rsidDel="00000000" w:rsidP="00000000" w:rsidRDefault="00000000" w:rsidRPr="00000000" w14:paraId="0000001E">
      <w:pPr>
        <w:rPr>
          <w:b w:val="1"/>
        </w:rPr>
      </w:pPr>
      <w:r w:rsidDel="00000000" w:rsidR="00000000" w:rsidRPr="00000000">
        <w:rPr>
          <w:b w:val="1"/>
          <w:rtl w:val="0"/>
        </w:rPr>
        <w:t xml:space="preserve">Your Turn:</w:t>
      </w:r>
    </w:p>
    <w:p w:rsidR="00000000" w:rsidDel="00000000" w:rsidP="00000000" w:rsidRDefault="00000000" w:rsidRPr="00000000" w14:paraId="0000001F">
      <w:pPr>
        <w:numPr>
          <w:ilvl w:val="0"/>
          <w:numId w:val="1"/>
        </w:numPr>
        <w:spacing w:after="0" w:afterAutospacing="0"/>
        <w:ind w:left="720" w:hanging="360"/>
      </w:pPr>
      <w:r w:rsidDel="00000000" w:rsidR="00000000" w:rsidRPr="00000000">
        <w:rPr>
          <w:b w:val="1"/>
          <w:rtl w:val="0"/>
        </w:rPr>
        <w:t xml:space="preserve">Outcome you want them to imagine</w:t>
        <w:br w:type="textWrapping"/>
      </w:r>
      <w:r w:rsidDel="00000000" w:rsidR="00000000" w:rsidRPr="00000000">
        <w:rPr>
          <w:rtl w:val="0"/>
        </w:rPr>
        <w:t xml:space="preserve"> </w:t>
      </w:r>
      <w:r w:rsidDel="00000000" w:rsidR="00000000" w:rsidRPr="00000000">
        <w:rPr>
          <w:i w:val="1"/>
          <w:rtl w:val="0"/>
        </w:rPr>
        <w:t xml:space="preserve">Example:</w:t>
      </w:r>
      <w:r w:rsidDel="00000000" w:rsidR="00000000" w:rsidRPr="00000000">
        <w:rPr>
          <w:rtl w:val="0"/>
        </w:rPr>
        <w:t xml:space="preserve"> “Seeing their blog reach 1,000 readers by summer.”</w:t>
        <w:br w:type="textWrapping"/>
        <w:t xml:space="preserve"> ➤ </w:t>
      </w:r>
      <w:r w:rsidDel="00000000" w:rsidR="00000000" w:rsidRPr="00000000">
        <w:rPr>
          <w:rFonts w:ascii="Roboto Mono" w:cs="Roboto Mono" w:eastAsia="Roboto Mono" w:hAnsi="Roboto Mono"/>
          <w:color w:val="188038"/>
          <w:rtl w:val="0"/>
        </w:rPr>
        <w:t xml:space="preserve">________________________________________</w:t>
        <w:br w:type="textWrapping"/>
      </w:r>
    </w:p>
    <w:p w:rsidR="00000000" w:rsidDel="00000000" w:rsidP="00000000" w:rsidRDefault="00000000" w:rsidRPr="00000000" w14:paraId="00000020">
      <w:pPr>
        <w:numPr>
          <w:ilvl w:val="0"/>
          <w:numId w:val="1"/>
        </w:numPr>
        <w:spacing w:after="0" w:afterAutospacing="0" w:before="0" w:beforeAutospacing="0"/>
        <w:ind w:left="720" w:hanging="360"/>
      </w:pPr>
      <w:r w:rsidDel="00000000" w:rsidR="00000000" w:rsidRPr="00000000">
        <w:rPr>
          <w:b w:val="1"/>
          <w:rtl w:val="0"/>
        </w:rPr>
        <w:t xml:space="preserve">How to spark hope or excitement</w:t>
        <w:br w:type="textWrapping"/>
      </w:r>
      <w:r w:rsidDel="00000000" w:rsidR="00000000" w:rsidRPr="00000000">
        <w:rPr>
          <w:rtl w:val="0"/>
        </w:rPr>
        <w:t xml:space="preserve"> </w:t>
      </w:r>
      <w:r w:rsidDel="00000000" w:rsidR="00000000" w:rsidRPr="00000000">
        <w:rPr>
          <w:i w:val="1"/>
          <w:rtl w:val="0"/>
        </w:rPr>
        <w:t xml:space="preserve">Example:</w:t>
      </w:r>
      <w:r w:rsidDel="00000000" w:rsidR="00000000" w:rsidRPr="00000000">
        <w:rPr>
          <w:rtl w:val="0"/>
        </w:rPr>
        <w:t xml:space="preserve"> “Frame it like a fresh start or new chapter.”</w:t>
        <w:br w:type="textWrapping"/>
        <w:t xml:space="preserve"> ➤ </w:t>
      </w:r>
      <w:r w:rsidDel="00000000" w:rsidR="00000000" w:rsidRPr="00000000">
        <w:rPr>
          <w:rFonts w:ascii="Roboto Mono" w:cs="Roboto Mono" w:eastAsia="Roboto Mono" w:hAnsi="Roboto Mono"/>
          <w:color w:val="188038"/>
          <w:rtl w:val="0"/>
        </w:rPr>
        <w:t xml:space="preserve">________________________________________</w:t>
        <w:br w:type="textWrapping"/>
      </w:r>
    </w:p>
    <w:p w:rsidR="00000000" w:rsidDel="00000000" w:rsidP="00000000" w:rsidRDefault="00000000" w:rsidRPr="00000000" w14:paraId="00000021">
      <w:pPr>
        <w:numPr>
          <w:ilvl w:val="0"/>
          <w:numId w:val="1"/>
        </w:numPr>
        <w:spacing w:before="0" w:beforeAutospacing="0"/>
        <w:ind w:left="720" w:hanging="360"/>
      </w:pPr>
      <w:r w:rsidDel="00000000" w:rsidR="00000000" w:rsidRPr="00000000">
        <w:rPr>
          <w:b w:val="1"/>
          <w:rtl w:val="0"/>
        </w:rPr>
        <w:t xml:space="preserve">Your CTA</w:t>
        <w:br w:type="textWrapping"/>
      </w:r>
      <w:r w:rsidDel="00000000" w:rsidR="00000000" w:rsidRPr="00000000">
        <w:rPr>
          <w:rtl w:val="0"/>
        </w:rPr>
        <w:t xml:space="preserve"> </w:t>
      </w:r>
      <w:r w:rsidDel="00000000" w:rsidR="00000000" w:rsidRPr="00000000">
        <w:rPr>
          <w:i w:val="1"/>
          <w:rtl w:val="0"/>
        </w:rPr>
        <w:t xml:space="preserve">Example:</w:t>
      </w:r>
      <w:r w:rsidDel="00000000" w:rsidR="00000000" w:rsidRPr="00000000">
        <w:rPr>
          <w:rtl w:val="0"/>
        </w:rPr>
        <w:t xml:space="preserve"> “Open your laptop now — your first 1,000 readers are closer than you think.”</w:t>
        <w:br w:type="textWrapping"/>
        <w:t xml:space="preserve"> ➤ </w:t>
      </w:r>
      <w:r w:rsidDel="00000000" w:rsidR="00000000" w:rsidRPr="00000000">
        <w:rPr>
          <w:rFonts w:ascii="Roboto Mono" w:cs="Roboto Mono" w:eastAsia="Roboto Mono" w:hAnsi="Roboto Mono"/>
          <w:color w:val="188038"/>
          <w:rtl w:val="0"/>
        </w:rPr>
        <w:t xml:space="preserve">________________________________________</w:t>
        <w:br w:type="textWrapping"/>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pStyle w:val="Heading2"/>
        <w:keepNext w:val="0"/>
        <w:keepLines w:val="0"/>
        <w:rPr>
          <w:sz w:val="34"/>
          <w:szCs w:val="34"/>
        </w:rPr>
      </w:pPr>
      <w:bookmarkStart w:colFirst="0" w:colLast="0" w:name="_kh07vkvmvp7c" w:id="4"/>
      <w:bookmarkEnd w:id="4"/>
      <w:r w:rsidDel="00000000" w:rsidR="00000000" w:rsidRPr="00000000">
        <w:rPr>
          <w:sz w:val="34"/>
          <w:szCs w:val="34"/>
          <w:rtl w:val="0"/>
        </w:rPr>
        <w:t xml:space="preserve">2. The “You’re Not Alone” CTA</w:t>
      </w:r>
    </w:p>
    <w:p w:rsidR="00000000" w:rsidDel="00000000" w:rsidP="00000000" w:rsidRDefault="00000000" w:rsidRPr="00000000" w14:paraId="00000024">
      <w:pPr>
        <w:rPr/>
      </w:pPr>
      <w:r w:rsidDel="00000000" w:rsidR="00000000" w:rsidRPr="00000000">
        <w:rPr>
          <w:b w:val="1"/>
          <w:rtl w:val="0"/>
        </w:rPr>
        <w:t xml:space="preserve">Goal:</w:t>
      </w:r>
      <w:r w:rsidDel="00000000" w:rsidR="00000000" w:rsidRPr="00000000">
        <w:rPr>
          <w:rtl w:val="0"/>
        </w:rPr>
        <w:t xml:space="preserve"> Show empathy and invite them to take a step with you.</w:t>
      </w:r>
    </w:p>
    <w:p w:rsidR="00000000" w:rsidDel="00000000" w:rsidP="00000000" w:rsidRDefault="00000000" w:rsidRPr="00000000" w14:paraId="00000025">
      <w:pPr>
        <w:rPr/>
      </w:pPr>
      <w:r w:rsidDel="00000000" w:rsidR="00000000" w:rsidRPr="00000000">
        <w:rPr>
          <w:b w:val="1"/>
          <w:rtl w:val="0"/>
        </w:rPr>
        <w:t xml:space="preserve">Example CTA:</w:t>
        <w:br w:type="textWrapping"/>
      </w:r>
      <w:r w:rsidDel="00000000" w:rsidR="00000000" w:rsidRPr="00000000">
        <w:rPr>
          <w:rtl w:val="0"/>
        </w:rPr>
        <w:t xml:space="preserve"> “Join hundreds of new bloggers who finally feel confident hitting publish.”</w:t>
      </w:r>
    </w:p>
    <w:p w:rsidR="00000000" w:rsidDel="00000000" w:rsidP="00000000" w:rsidRDefault="00000000" w:rsidRPr="00000000" w14:paraId="00000026">
      <w:pPr>
        <w:rPr>
          <w:b w:val="1"/>
        </w:rPr>
      </w:pPr>
      <w:r w:rsidDel="00000000" w:rsidR="00000000" w:rsidRPr="00000000">
        <w:rPr>
          <w:b w:val="1"/>
          <w:rtl w:val="0"/>
        </w:rPr>
        <w:t xml:space="preserve">Your Turn:</w:t>
      </w:r>
    </w:p>
    <w:p w:rsidR="00000000" w:rsidDel="00000000" w:rsidP="00000000" w:rsidRDefault="00000000" w:rsidRPr="00000000" w14:paraId="00000027">
      <w:pPr>
        <w:numPr>
          <w:ilvl w:val="0"/>
          <w:numId w:val="9"/>
        </w:numPr>
        <w:spacing w:after="0" w:afterAutospacing="0"/>
        <w:ind w:left="720" w:hanging="360"/>
      </w:pPr>
      <w:r w:rsidDel="00000000" w:rsidR="00000000" w:rsidRPr="00000000">
        <w:rPr>
          <w:b w:val="1"/>
          <w:rtl w:val="0"/>
        </w:rPr>
        <w:t xml:space="preserve">Shared struggle you can acknowledge</w:t>
        <w:br w:type="textWrapping"/>
      </w:r>
      <w:r w:rsidDel="00000000" w:rsidR="00000000" w:rsidRPr="00000000">
        <w:rPr>
          <w:rtl w:val="0"/>
        </w:rPr>
        <w:t xml:space="preserve"> </w:t>
      </w:r>
      <w:r w:rsidDel="00000000" w:rsidR="00000000" w:rsidRPr="00000000">
        <w:rPr>
          <w:i w:val="1"/>
          <w:rtl w:val="0"/>
        </w:rPr>
        <w:t xml:space="preserve">Example:</w:t>
      </w:r>
      <w:r w:rsidDel="00000000" w:rsidR="00000000" w:rsidRPr="00000000">
        <w:rPr>
          <w:rtl w:val="0"/>
        </w:rPr>
        <w:t xml:space="preserve"> “Feeling nervous to publish that first post.”</w:t>
        <w:br w:type="textWrapping"/>
        <w:t xml:space="preserve"> ➤ </w:t>
      </w:r>
      <w:r w:rsidDel="00000000" w:rsidR="00000000" w:rsidRPr="00000000">
        <w:rPr>
          <w:rFonts w:ascii="Roboto Mono" w:cs="Roboto Mono" w:eastAsia="Roboto Mono" w:hAnsi="Roboto Mono"/>
          <w:color w:val="188038"/>
          <w:rtl w:val="0"/>
        </w:rPr>
        <w:t xml:space="preserve">________________________________________</w:t>
        <w:br w:type="textWrapping"/>
      </w:r>
    </w:p>
    <w:p w:rsidR="00000000" w:rsidDel="00000000" w:rsidP="00000000" w:rsidRDefault="00000000" w:rsidRPr="00000000" w14:paraId="00000028">
      <w:pPr>
        <w:numPr>
          <w:ilvl w:val="0"/>
          <w:numId w:val="9"/>
        </w:numPr>
        <w:spacing w:after="0" w:afterAutospacing="0" w:before="0" w:beforeAutospacing="0"/>
        <w:ind w:left="720" w:hanging="360"/>
      </w:pPr>
      <w:r w:rsidDel="00000000" w:rsidR="00000000" w:rsidRPr="00000000">
        <w:rPr>
          <w:b w:val="1"/>
          <w:rtl w:val="0"/>
        </w:rPr>
        <w:t xml:space="preserve">How to make it feel like joining a community</w:t>
        <w:br w:type="textWrapping"/>
      </w:r>
      <w:r w:rsidDel="00000000" w:rsidR="00000000" w:rsidRPr="00000000">
        <w:rPr>
          <w:rtl w:val="0"/>
        </w:rPr>
        <w:t xml:space="preserve"> </w:t>
      </w:r>
      <w:r w:rsidDel="00000000" w:rsidR="00000000" w:rsidRPr="00000000">
        <w:rPr>
          <w:i w:val="1"/>
          <w:rtl w:val="0"/>
        </w:rPr>
        <w:t xml:space="preserve">Example:</w:t>
      </w:r>
      <w:r w:rsidDel="00000000" w:rsidR="00000000" w:rsidRPr="00000000">
        <w:rPr>
          <w:rtl w:val="0"/>
        </w:rPr>
        <w:t xml:space="preserve"> “Highlight that others are doing it with them.”</w:t>
        <w:br w:type="textWrapping"/>
        <w:t xml:space="preserve"> ➤ </w:t>
      </w:r>
      <w:r w:rsidDel="00000000" w:rsidR="00000000" w:rsidRPr="00000000">
        <w:rPr>
          <w:rFonts w:ascii="Roboto Mono" w:cs="Roboto Mono" w:eastAsia="Roboto Mono" w:hAnsi="Roboto Mono"/>
          <w:color w:val="188038"/>
          <w:rtl w:val="0"/>
        </w:rPr>
        <w:t xml:space="preserve">________________________________________</w:t>
        <w:br w:type="textWrapping"/>
      </w:r>
    </w:p>
    <w:p w:rsidR="00000000" w:rsidDel="00000000" w:rsidP="00000000" w:rsidRDefault="00000000" w:rsidRPr="00000000" w14:paraId="00000029">
      <w:pPr>
        <w:numPr>
          <w:ilvl w:val="0"/>
          <w:numId w:val="9"/>
        </w:numPr>
        <w:spacing w:before="0" w:beforeAutospacing="0"/>
        <w:ind w:left="720" w:hanging="360"/>
      </w:pPr>
      <w:r w:rsidDel="00000000" w:rsidR="00000000" w:rsidRPr="00000000">
        <w:rPr>
          <w:b w:val="1"/>
          <w:rtl w:val="0"/>
        </w:rPr>
        <w:t xml:space="preserve">Your CTA</w:t>
        <w:br w:type="textWrapping"/>
      </w:r>
      <w:r w:rsidDel="00000000" w:rsidR="00000000" w:rsidRPr="00000000">
        <w:rPr>
          <w:rtl w:val="0"/>
        </w:rPr>
        <w:t xml:space="preserve"> </w:t>
      </w:r>
      <w:r w:rsidDel="00000000" w:rsidR="00000000" w:rsidRPr="00000000">
        <w:rPr>
          <w:i w:val="1"/>
          <w:rtl w:val="0"/>
        </w:rPr>
        <w:t xml:space="preserve">Example:</w:t>
      </w:r>
      <w:r w:rsidDel="00000000" w:rsidR="00000000" w:rsidRPr="00000000">
        <w:rPr>
          <w:rtl w:val="0"/>
        </w:rPr>
        <w:t xml:space="preserve"> “Come join us — you’ll never have to write alone again.”</w:t>
        <w:br w:type="textWrapping"/>
        <w:t xml:space="preserve"> ➤ </w:t>
      </w:r>
      <w:r w:rsidDel="00000000" w:rsidR="00000000" w:rsidRPr="00000000">
        <w:rPr>
          <w:rFonts w:ascii="Roboto Mono" w:cs="Roboto Mono" w:eastAsia="Roboto Mono" w:hAnsi="Roboto Mono"/>
          <w:color w:val="188038"/>
          <w:rtl w:val="0"/>
        </w:rPr>
        <w:t xml:space="preserve">________________________________________</w:t>
        <w:br w:type="textWrapping"/>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pStyle w:val="Heading2"/>
        <w:keepNext w:val="0"/>
        <w:keepLines w:val="0"/>
        <w:rPr>
          <w:sz w:val="34"/>
          <w:szCs w:val="34"/>
        </w:rPr>
      </w:pPr>
      <w:bookmarkStart w:colFirst="0" w:colLast="0" w:name="_y91y4po2ho9o" w:id="5"/>
      <w:bookmarkEnd w:id="5"/>
      <w:r w:rsidDel="00000000" w:rsidR="00000000" w:rsidRPr="00000000">
        <w:rPr>
          <w:sz w:val="34"/>
          <w:szCs w:val="34"/>
          <w:rtl w:val="0"/>
        </w:rPr>
        <w:t xml:space="preserve">3. The “Quick Win” CTA</w:t>
      </w:r>
    </w:p>
    <w:p w:rsidR="00000000" w:rsidDel="00000000" w:rsidP="00000000" w:rsidRDefault="00000000" w:rsidRPr="00000000" w14:paraId="0000002C">
      <w:pPr>
        <w:rPr/>
      </w:pPr>
      <w:r w:rsidDel="00000000" w:rsidR="00000000" w:rsidRPr="00000000">
        <w:rPr>
          <w:b w:val="1"/>
          <w:rtl w:val="0"/>
        </w:rPr>
        <w:t xml:space="preserve">Goal:</w:t>
      </w:r>
      <w:r w:rsidDel="00000000" w:rsidR="00000000" w:rsidRPr="00000000">
        <w:rPr>
          <w:rtl w:val="0"/>
        </w:rPr>
        <w:t xml:space="preserve"> Promise a small, fast benefit they can get right after clicking.</w:t>
      </w:r>
    </w:p>
    <w:p w:rsidR="00000000" w:rsidDel="00000000" w:rsidP="00000000" w:rsidRDefault="00000000" w:rsidRPr="00000000" w14:paraId="0000002D">
      <w:pPr>
        <w:rPr/>
      </w:pPr>
      <w:r w:rsidDel="00000000" w:rsidR="00000000" w:rsidRPr="00000000">
        <w:rPr>
          <w:b w:val="1"/>
          <w:rtl w:val="0"/>
        </w:rPr>
        <w:t xml:space="preserve">Example CTA:</w:t>
        <w:br w:type="textWrapping"/>
      </w:r>
      <w:r w:rsidDel="00000000" w:rsidR="00000000" w:rsidRPr="00000000">
        <w:rPr>
          <w:rtl w:val="0"/>
        </w:rPr>
        <w:t xml:space="preserve"> “Download the checklist and fix your headline in 5 minutes.”</w:t>
      </w:r>
    </w:p>
    <w:p w:rsidR="00000000" w:rsidDel="00000000" w:rsidP="00000000" w:rsidRDefault="00000000" w:rsidRPr="00000000" w14:paraId="0000002E">
      <w:pPr>
        <w:rPr>
          <w:b w:val="1"/>
        </w:rPr>
      </w:pPr>
      <w:r w:rsidDel="00000000" w:rsidR="00000000" w:rsidRPr="00000000">
        <w:rPr>
          <w:b w:val="1"/>
          <w:rtl w:val="0"/>
        </w:rPr>
        <w:t xml:space="preserve">Your Turn:</w:t>
      </w:r>
    </w:p>
    <w:p w:rsidR="00000000" w:rsidDel="00000000" w:rsidP="00000000" w:rsidRDefault="00000000" w:rsidRPr="00000000" w14:paraId="0000002F">
      <w:pPr>
        <w:numPr>
          <w:ilvl w:val="0"/>
          <w:numId w:val="2"/>
        </w:numPr>
        <w:spacing w:after="0" w:afterAutospacing="0"/>
        <w:ind w:left="720" w:hanging="360"/>
      </w:pPr>
      <w:r w:rsidDel="00000000" w:rsidR="00000000" w:rsidRPr="00000000">
        <w:rPr>
          <w:b w:val="1"/>
          <w:rtl w:val="0"/>
        </w:rPr>
        <w:t xml:space="preserve">Quick result they’ll see</w:t>
        <w:br w:type="textWrapping"/>
      </w:r>
      <w:r w:rsidDel="00000000" w:rsidR="00000000" w:rsidRPr="00000000">
        <w:rPr>
          <w:rtl w:val="0"/>
        </w:rPr>
        <w:t xml:space="preserve"> </w:t>
      </w:r>
      <w:r w:rsidDel="00000000" w:rsidR="00000000" w:rsidRPr="00000000">
        <w:rPr>
          <w:i w:val="1"/>
          <w:rtl w:val="0"/>
        </w:rPr>
        <w:t xml:space="preserve">Example:</w:t>
      </w:r>
      <w:r w:rsidDel="00000000" w:rsidR="00000000" w:rsidRPr="00000000">
        <w:rPr>
          <w:rtl w:val="0"/>
        </w:rPr>
        <w:t xml:space="preserve"> “Learn 3 new blog title ideas in 10 minutes.”</w:t>
        <w:br w:type="textWrapping"/>
        <w:t xml:space="preserve"> ➤ </w:t>
      </w:r>
      <w:r w:rsidDel="00000000" w:rsidR="00000000" w:rsidRPr="00000000">
        <w:rPr>
          <w:rFonts w:ascii="Roboto Mono" w:cs="Roboto Mono" w:eastAsia="Roboto Mono" w:hAnsi="Roboto Mono"/>
          <w:color w:val="188038"/>
          <w:rtl w:val="0"/>
        </w:rPr>
        <w:t xml:space="preserve">________________________________________</w:t>
        <w:br w:type="textWrapping"/>
      </w:r>
    </w:p>
    <w:p w:rsidR="00000000" w:rsidDel="00000000" w:rsidP="00000000" w:rsidRDefault="00000000" w:rsidRPr="00000000" w14:paraId="00000030">
      <w:pPr>
        <w:numPr>
          <w:ilvl w:val="0"/>
          <w:numId w:val="2"/>
        </w:numPr>
        <w:spacing w:after="0" w:afterAutospacing="0" w:before="0" w:beforeAutospacing="0"/>
        <w:ind w:left="720" w:hanging="360"/>
      </w:pPr>
      <w:r w:rsidDel="00000000" w:rsidR="00000000" w:rsidRPr="00000000">
        <w:rPr>
          <w:b w:val="1"/>
          <w:rtl w:val="0"/>
        </w:rPr>
        <w:t xml:space="preserve">Keep language short and punchy</w:t>
        <w:br w:type="textWrapping"/>
      </w:r>
      <w:r w:rsidDel="00000000" w:rsidR="00000000" w:rsidRPr="00000000">
        <w:rPr>
          <w:rtl w:val="0"/>
        </w:rPr>
        <w:t xml:space="preserve"> </w:t>
      </w:r>
      <w:r w:rsidDel="00000000" w:rsidR="00000000" w:rsidRPr="00000000">
        <w:rPr>
          <w:i w:val="1"/>
          <w:rtl w:val="0"/>
        </w:rPr>
        <w:t xml:space="preserve">Example:</w:t>
      </w:r>
      <w:r w:rsidDel="00000000" w:rsidR="00000000" w:rsidRPr="00000000">
        <w:rPr>
          <w:rtl w:val="0"/>
        </w:rPr>
        <w:t xml:space="preserve"> “Use action words like ‘fix,’ ‘grab,’ or ‘try.’”</w:t>
        <w:br w:type="textWrapping"/>
        <w:t xml:space="preserve"> ➤ </w:t>
      </w:r>
      <w:r w:rsidDel="00000000" w:rsidR="00000000" w:rsidRPr="00000000">
        <w:rPr>
          <w:rFonts w:ascii="Roboto Mono" w:cs="Roboto Mono" w:eastAsia="Roboto Mono" w:hAnsi="Roboto Mono"/>
          <w:color w:val="188038"/>
          <w:rtl w:val="0"/>
        </w:rPr>
        <w:t xml:space="preserve">________________________________________</w:t>
        <w:br w:type="textWrapping"/>
      </w:r>
    </w:p>
    <w:p w:rsidR="00000000" w:rsidDel="00000000" w:rsidP="00000000" w:rsidRDefault="00000000" w:rsidRPr="00000000" w14:paraId="00000031">
      <w:pPr>
        <w:numPr>
          <w:ilvl w:val="0"/>
          <w:numId w:val="2"/>
        </w:numPr>
        <w:spacing w:before="0" w:beforeAutospacing="0"/>
        <w:ind w:left="720" w:hanging="360"/>
      </w:pPr>
      <w:r w:rsidDel="00000000" w:rsidR="00000000" w:rsidRPr="00000000">
        <w:rPr>
          <w:b w:val="1"/>
          <w:rtl w:val="0"/>
        </w:rPr>
        <w:t xml:space="preserve">Your CTA</w:t>
        <w:br w:type="textWrapping"/>
      </w:r>
      <w:r w:rsidDel="00000000" w:rsidR="00000000" w:rsidRPr="00000000">
        <w:rPr>
          <w:rtl w:val="0"/>
        </w:rPr>
        <w:t xml:space="preserve"> </w:t>
      </w:r>
      <w:r w:rsidDel="00000000" w:rsidR="00000000" w:rsidRPr="00000000">
        <w:rPr>
          <w:i w:val="1"/>
          <w:rtl w:val="0"/>
        </w:rPr>
        <w:t xml:space="preserve">Example:</w:t>
      </w:r>
      <w:r w:rsidDel="00000000" w:rsidR="00000000" w:rsidRPr="00000000">
        <w:rPr>
          <w:rtl w:val="0"/>
        </w:rPr>
        <w:t xml:space="preserve"> “Grab the template — your next headline is 10 minutes away.”</w:t>
        <w:br w:type="textWrapping"/>
        <w:t xml:space="preserve"> ➤ </w:t>
      </w:r>
      <w:r w:rsidDel="00000000" w:rsidR="00000000" w:rsidRPr="00000000">
        <w:rPr>
          <w:rFonts w:ascii="Roboto Mono" w:cs="Roboto Mono" w:eastAsia="Roboto Mono" w:hAnsi="Roboto Mono"/>
          <w:color w:val="188038"/>
          <w:rtl w:val="0"/>
        </w:rPr>
        <w:t xml:space="preserve">________________________________________</w:t>
        <w:br w:type="textWrapping"/>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pStyle w:val="Heading2"/>
        <w:keepNext w:val="0"/>
        <w:keepLines w:val="0"/>
        <w:rPr>
          <w:sz w:val="34"/>
          <w:szCs w:val="34"/>
        </w:rPr>
      </w:pPr>
      <w:bookmarkStart w:colFirst="0" w:colLast="0" w:name="_9hep0kq4gzxu" w:id="6"/>
      <w:bookmarkEnd w:id="6"/>
      <w:r w:rsidDel="00000000" w:rsidR="00000000" w:rsidRPr="00000000">
        <w:rPr>
          <w:sz w:val="34"/>
          <w:szCs w:val="34"/>
          <w:rtl w:val="0"/>
        </w:rPr>
        <w:t xml:space="preserve">4. The “Why Wait?” CTA</w:t>
      </w:r>
    </w:p>
    <w:p w:rsidR="00000000" w:rsidDel="00000000" w:rsidP="00000000" w:rsidRDefault="00000000" w:rsidRPr="00000000" w14:paraId="00000034">
      <w:pPr>
        <w:rPr/>
      </w:pPr>
      <w:r w:rsidDel="00000000" w:rsidR="00000000" w:rsidRPr="00000000">
        <w:rPr>
          <w:b w:val="1"/>
          <w:rtl w:val="0"/>
        </w:rPr>
        <w:t xml:space="preserve">Goal:</w:t>
      </w:r>
      <w:r w:rsidDel="00000000" w:rsidR="00000000" w:rsidRPr="00000000">
        <w:rPr>
          <w:rtl w:val="0"/>
        </w:rPr>
        <w:t xml:space="preserve"> Use soft urgency to encourage action now without sounding pushy.</w:t>
      </w:r>
    </w:p>
    <w:p w:rsidR="00000000" w:rsidDel="00000000" w:rsidP="00000000" w:rsidRDefault="00000000" w:rsidRPr="00000000" w14:paraId="00000035">
      <w:pPr>
        <w:rPr/>
      </w:pPr>
      <w:r w:rsidDel="00000000" w:rsidR="00000000" w:rsidRPr="00000000">
        <w:rPr>
          <w:b w:val="1"/>
          <w:rtl w:val="0"/>
        </w:rPr>
        <w:t xml:space="preserve">Example CTA:</w:t>
        <w:br w:type="textWrapping"/>
      </w:r>
      <w:r w:rsidDel="00000000" w:rsidR="00000000" w:rsidRPr="00000000">
        <w:rPr>
          <w:rtl w:val="0"/>
        </w:rPr>
        <w:t xml:space="preserve"> “You could have your first post live tonight — let’s make it happen.”</w:t>
      </w:r>
    </w:p>
    <w:p w:rsidR="00000000" w:rsidDel="00000000" w:rsidP="00000000" w:rsidRDefault="00000000" w:rsidRPr="00000000" w14:paraId="00000036">
      <w:pPr>
        <w:rPr>
          <w:b w:val="1"/>
        </w:rPr>
      </w:pPr>
      <w:r w:rsidDel="00000000" w:rsidR="00000000" w:rsidRPr="00000000">
        <w:rPr>
          <w:b w:val="1"/>
          <w:rtl w:val="0"/>
        </w:rPr>
        <w:t xml:space="preserve">Your Turn:</w:t>
      </w:r>
    </w:p>
    <w:p w:rsidR="00000000" w:rsidDel="00000000" w:rsidP="00000000" w:rsidRDefault="00000000" w:rsidRPr="00000000" w14:paraId="00000037">
      <w:pPr>
        <w:numPr>
          <w:ilvl w:val="0"/>
          <w:numId w:val="5"/>
        </w:numPr>
        <w:spacing w:after="0" w:afterAutospacing="0"/>
        <w:ind w:left="720" w:hanging="360"/>
      </w:pPr>
      <w:r w:rsidDel="00000000" w:rsidR="00000000" w:rsidRPr="00000000">
        <w:rPr>
          <w:b w:val="1"/>
          <w:rtl w:val="0"/>
        </w:rPr>
        <w:t xml:space="preserve">Benefit of acting now</w:t>
        <w:br w:type="textWrapping"/>
      </w:r>
      <w:r w:rsidDel="00000000" w:rsidR="00000000" w:rsidRPr="00000000">
        <w:rPr>
          <w:rtl w:val="0"/>
        </w:rPr>
        <w:t xml:space="preserve"> </w:t>
      </w:r>
      <w:r w:rsidDel="00000000" w:rsidR="00000000" w:rsidRPr="00000000">
        <w:rPr>
          <w:i w:val="1"/>
          <w:rtl w:val="0"/>
        </w:rPr>
        <w:t xml:space="preserve">Example:</w:t>
      </w:r>
      <w:r w:rsidDel="00000000" w:rsidR="00000000" w:rsidRPr="00000000">
        <w:rPr>
          <w:rtl w:val="0"/>
        </w:rPr>
        <w:t xml:space="preserve"> “Publishing today means you can start building traffic tomorrow.”</w:t>
        <w:br w:type="textWrapping"/>
        <w:t xml:space="preserve"> ➤ </w:t>
      </w:r>
      <w:r w:rsidDel="00000000" w:rsidR="00000000" w:rsidRPr="00000000">
        <w:rPr>
          <w:rFonts w:ascii="Roboto Mono" w:cs="Roboto Mono" w:eastAsia="Roboto Mono" w:hAnsi="Roboto Mono"/>
          <w:color w:val="188038"/>
          <w:rtl w:val="0"/>
        </w:rPr>
        <w:t xml:space="preserve">________________________________________</w:t>
        <w:br w:type="textWrapping"/>
      </w:r>
    </w:p>
    <w:p w:rsidR="00000000" w:rsidDel="00000000" w:rsidP="00000000" w:rsidRDefault="00000000" w:rsidRPr="00000000" w14:paraId="00000038">
      <w:pPr>
        <w:numPr>
          <w:ilvl w:val="0"/>
          <w:numId w:val="5"/>
        </w:numPr>
        <w:spacing w:after="0" w:afterAutospacing="0" w:before="0" w:beforeAutospacing="0"/>
        <w:ind w:left="720" w:hanging="360"/>
      </w:pPr>
      <w:r w:rsidDel="00000000" w:rsidR="00000000" w:rsidRPr="00000000">
        <w:rPr>
          <w:b w:val="1"/>
          <w:rtl w:val="0"/>
        </w:rPr>
        <w:t xml:space="preserve">Phrase it like friendly encouragement</w:t>
        <w:br w:type="textWrapping"/>
      </w:r>
      <w:r w:rsidDel="00000000" w:rsidR="00000000" w:rsidRPr="00000000">
        <w:rPr>
          <w:rtl w:val="0"/>
        </w:rPr>
        <w:t xml:space="preserve"> </w:t>
      </w:r>
      <w:r w:rsidDel="00000000" w:rsidR="00000000" w:rsidRPr="00000000">
        <w:rPr>
          <w:i w:val="1"/>
          <w:rtl w:val="0"/>
        </w:rPr>
        <w:t xml:space="preserve">Example:</w:t>
      </w:r>
      <w:r w:rsidDel="00000000" w:rsidR="00000000" w:rsidRPr="00000000">
        <w:rPr>
          <w:rtl w:val="0"/>
        </w:rPr>
        <w:t xml:space="preserve"> “Let’s do this together — no more waiting.”</w:t>
        <w:br w:type="textWrapping"/>
        <w:t xml:space="preserve"> ➤ </w:t>
      </w:r>
      <w:r w:rsidDel="00000000" w:rsidR="00000000" w:rsidRPr="00000000">
        <w:rPr>
          <w:rFonts w:ascii="Roboto Mono" w:cs="Roboto Mono" w:eastAsia="Roboto Mono" w:hAnsi="Roboto Mono"/>
          <w:color w:val="188038"/>
          <w:rtl w:val="0"/>
        </w:rPr>
        <w:t xml:space="preserve">________________________________________</w:t>
        <w:br w:type="textWrapping"/>
      </w:r>
    </w:p>
    <w:p w:rsidR="00000000" w:rsidDel="00000000" w:rsidP="00000000" w:rsidRDefault="00000000" w:rsidRPr="00000000" w14:paraId="00000039">
      <w:pPr>
        <w:numPr>
          <w:ilvl w:val="0"/>
          <w:numId w:val="5"/>
        </w:numPr>
        <w:spacing w:before="0" w:beforeAutospacing="0"/>
        <w:ind w:left="720" w:hanging="360"/>
      </w:pPr>
      <w:r w:rsidDel="00000000" w:rsidR="00000000" w:rsidRPr="00000000">
        <w:rPr>
          <w:b w:val="1"/>
          <w:rtl w:val="0"/>
        </w:rPr>
        <w:t xml:space="preserve">Your CTA</w:t>
        <w:br w:type="textWrapping"/>
      </w:r>
      <w:r w:rsidDel="00000000" w:rsidR="00000000" w:rsidRPr="00000000">
        <w:rPr>
          <w:rtl w:val="0"/>
        </w:rPr>
        <w:t xml:space="preserve"> </w:t>
      </w:r>
      <w:r w:rsidDel="00000000" w:rsidR="00000000" w:rsidRPr="00000000">
        <w:rPr>
          <w:i w:val="1"/>
          <w:rtl w:val="0"/>
        </w:rPr>
        <w:t xml:space="preserve">Example:</w:t>
      </w:r>
      <w:r w:rsidDel="00000000" w:rsidR="00000000" w:rsidRPr="00000000">
        <w:rPr>
          <w:rtl w:val="0"/>
        </w:rPr>
        <w:t xml:space="preserve"> “Write your first post tonight — I’ll guide you step-by-step.”</w:t>
        <w:br w:type="textWrapping"/>
        <w:t xml:space="preserve"> ➤ </w:t>
      </w:r>
      <w:r w:rsidDel="00000000" w:rsidR="00000000" w:rsidRPr="00000000">
        <w:rPr>
          <w:rFonts w:ascii="Roboto Mono" w:cs="Roboto Mono" w:eastAsia="Roboto Mono" w:hAnsi="Roboto Mono"/>
          <w:color w:val="188038"/>
          <w:rtl w:val="0"/>
        </w:rPr>
        <w:t xml:space="preserve">________________________________________</w:t>
        <w:br w:type="textWrapping"/>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pStyle w:val="Heading2"/>
        <w:keepNext w:val="0"/>
        <w:keepLines w:val="0"/>
        <w:rPr>
          <w:i w:val="1"/>
          <w:sz w:val="34"/>
          <w:szCs w:val="34"/>
        </w:rPr>
      </w:pPr>
      <w:bookmarkStart w:colFirst="0" w:colLast="0" w:name="_kkjjddti1gkr" w:id="7"/>
      <w:bookmarkEnd w:id="7"/>
      <w:r w:rsidDel="00000000" w:rsidR="00000000" w:rsidRPr="00000000">
        <w:rPr>
          <w:sz w:val="34"/>
          <w:szCs w:val="34"/>
          <w:rtl w:val="0"/>
        </w:rPr>
        <w:t xml:space="preserve">5. The “Imagine Missing Out” CTA </w:t>
      </w:r>
      <w:r w:rsidDel="00000000" w:rsidR="00000000" w:rsidRPr="00000000">
        <w:rPr>
          <w:i w:val="1"/>
          <w:sz w:val="34"/>
          <w:szCs w:val="34"/>
          <w:rtl w:val="0"/>
        </w:rPr>
        <w:t xml:space="preserve">(FOMO Without Fear)</w:t>
      </w:r>
    </w:p>
    <w:p w:rsidR="00000000" w:rsidDel="00000000" w:rsidP="00000000" w:rsidRDefault="00000000" w:rsidRPr="00000000" w14:paraId="0000003C">
      <w:pPr>
        <w:rPr/>
      </w:pPr>
      <w:r w:rsidDel="00000000" w:rsidR="00000000" w:rsidRPr="00000000">
        <w:rPr>
          <w:b w:val="1"/>
          <w:rtl w:val="0"/>
        </w:rPr>
        <w:t xml:space="preserve">Goal:</w:t>
      </w:r>
      <w:r w:rsidDel="00000000" w:rsidR="00000000" w:rsidRPr="00000000">
        <w:rPr>
          <w:rtl w:val="0"/>
        </w:rPr>
        <w:t xml:space="preserve"> Highlight what they’ll miss if they don’t act — gently.</w:t>
      </w:r>
    </w:p>
    <w:p w:rsidR="00000000" w:rsidDel="00000000" w:rsidP="00000000" w:rsidRDefault="00000000" w:rsidRPr="00000000" w14:paraId="0000003D">
      <w:pPr>
        <w:rPr/>
      </w:pPr>
      <w:r w:rsidDel="00000000" w:rsidR="00000000" w:rsidRPr="00000000">
        <w:rPr>
          <w:b w:val="1"/>
          <w:rtl w:val="0"/>
        </w:rPr>
        <w:t xml:space="preserve">Example CTA:</w:t>
        <w:br w:type="textWrapping"/>
      </w:r>
      <w:r w:rsidDel="00000000" w:rsidR="00000000" w:rsidRPr="00000000">
        <w:rPr>
          <w:rtl w:val="0"/>
        </w:rPr>
        <w:t xml:space="preserve"> “Don’t let another week pass without sharing your ideas with the world.”</w:t>
      </w:r>
    </w:p>
    <w:p w:rsidR="00000000" w:rsidDel="00000000" w:rsidP="00000000" w:rsidRDefault="00000000" w:rsidRPr="00000000" w14:paraId="0000003E">
      <w:pPr>
        <w:rPr>
          <w:b w:val="1"/>
        </w:rPr>
      </w:pPr>
      <w:r w:rsidDel="00000000" w:rsidR="00000000" w:rsidRPr="00000000">
        <w:rPr>
          <w:b w:val="1"/>
          <w:rtl w:val="0"/>
        </w:rPr>
        <w:t xml:space="preserve">Your Turn:</w:t>
      </w:r>
    </w:p>
    <w:p w:rsidR="00000000" w:rsidDel="00000000" w:rsidP="00000000" w:rsidRDefault="00000000" w:rsidRPr="00000000" w14:paraId="0000003F">
      <w:pPr>
        <w:numPr>
          <w:ilvl w:val="0"/>
          <w:numId w:val="11"/>
        </w:numPr>
        <w:spacing w:after="0" w:afterAutospacing="0"/>
        <w:ind w:left="720" w:hanging="360"/>
      </w:pPr>
      <w:r w:rsidDel="00000000" w:rsidR="00000000" w:rsidRPr="00000000">
        <w:rPr>
          <w:b w:val="1"/>
          <w:rtl w:val="0"/>
        </w:rPr>
        <w:t xml:space="preserve">What they’d lose by not acting</w:t>
        <w:br w:type="textWrapping"/>
      </w:r>
      <w:r w:rsidDel="00000000" w:rsidR="00000000" w:rsidRPr="00000000">
        <w:rPr>
          <w:rtl w:val="0"/>
        </w:rPr>
        <w:t xml:space="preserve"> </w:t>
      </w:r>
      <w:r w:rsidDel="00000000" w:rsidR="00000000" w:rsidRPr="00000000">
        <w:rPr>
          <w:i w:val="1"/>
          <w:rtl w:val="0"/>
        </w:rPr>
        <w:t xml:space="preserve">Example:</w:t>
      </w:r>
      <w:r w:rsidDel="00000000" w:rsidR="00000000" w:rsidRPr="00000000">
        <w:rPr>
          <w:rtl w:val="0"/>
        </w:rPr>
        <w:t xml:space="preserve"> “Another month without building their email list.”</w:t>
        <w:br w:type="textWrapping"/>
        <w:t xml:space="preserve"> ➤ </w:t>
      </w:r>
      <w:r w:rsidDel="00000000" w:rsidR="00000000" w:rsidRPr="00000000">
        <w:rPr>
          <w:rFonts w:ascii="Roboto Mono" w:cs="Roboto Mono" w:eastAsia="Roboto Mono" w:hAnsi="Roboto Mono"/>
          <w:color w:val="188038"/>
          <w:rtl w:val="0"/>
        </w:rPr>
        <w:t xml:space="preserve">________________________________________</w:t>
        <w:br w:type="textWrapping"/>
      </w:r>
    </w:p>
    <w:p w:rsidR="00000000" w:rsidDel="00000000" w:rsidP="00000000" w:rsidRDefault="00000000" w:rsidRPr="00000000" w14:paraId="00000040">
      <w:pPr>
        <w:numPr>
          <w:ilvl w:val="0"/>
          <w:numId w:val="11"/>
        </w:numPr>
        <w:spacing w:after="0" w:afterAutospacing="0" w:before="0" w:beforeAutospacing="0"/>
        <w:ind w:left="720" w:hanging="360"/>
      </w:pPr>
      <w:r w:rsidDel="00000000" w:rsidR="00000000" w:rsidRPr="00000000">
        <w:rPr>
          <w:b w:val="1"/>
          <w:rtl w:val="0"/>
        </w:rPr>
        <w:t xml:space="preserve">Make it feel like an opportunity they deserve</w:t>
        <w:br w:type="textWrapping"/>
      </w:r>
      <w:r w:rsidDel="00000000" w:rsidR="00000000" w:rsidRPr="00000000">
        <w:rPr>
          <w:rtl w:val="0"/>
        </w:rPr>
        <w:t xml:space="preserve"> </w:t>
      </w:r>
      <w:r w:rsidDel="00000000" w:rsidR="00000000" w:rsidRPr="00000000">
        <w:rPr>
          <w:i w:val="1"/>
          <w:rtl w:val="0"/>
        </w:rPr>
        <w:t xml:space="preserve">Example:</w:t>
      </w:r>
      <w:r w:rsidDel="00000000" w:rsidR="00000000" w:rsidRPr="00000000">
        <w:rPr>
          <w:rtl w:val="0"/>
        </w:rPr>
        <w:t xml:space="preserve"> “You’ve worked hard — people should see it.”</w:t>
        <w:br w:type="textWrapping"/>
        <w:t xml:space="preserve"> ➤ </w:t>
      </w:r>
      <w:r w:rsidDel="00000000" w:rsidR="00000000" w:rsidRPr="00000000">
        <w:rPr>
          <w:rFonts w:ascii="Roboto Mono" w:cs="Roboto Mono" w:eastAsia="Roboto Mono" w:hAnsi="Roboto Mono"/>
          <w:color w:val="188038"/>
          <w:rtl w:val="0"/>
        </w:rPr>
        <w:t xml:space="preserve">________________________________________</w:t>
        <w:br w:type="textWrapping"/>
      </w:r>
    </w:p>
    <w:p w:rsidR="00000000" w:rsidDel="00000000" w:rsidP="00000000" w:rsidRDefault="00000000" w:rsidRPr="00000000" w14:paraId="00000041">
      <w:pPr>
        <w:numPr>
          <w:ilvl w:val="0"/>
          <w:numId w:val="11"/>
        </w:numPr>
        <w:spacing w:before="0" w:beforeAutospacing="0"/>
        <w:ind w:left="720" w:hanging="360"/>
      </w:pPr>
      <w:r w:rsidDel="00000000" w:rsidR="00000000" w:rsidRPr="00000000">
        <w:rPr>
          <w:b w:val="1"/>
          <w:rtl w:val="0"/>
        </w:rPr>
        <w:t xml:space="preserve">Your CTA</w:t>
        <w:br w:type="textWrapping"/>
      </w:r>
      <w:r w:rsidDel="00000000" w:rsidR="00000000" w:rsidRPr="00000000">
        <w:rPr>
          <w:rtl w:val="0"/>
        </w:rPr>
        <w:t xml:space="preserve"> </w:t>
      </w:r>
      <w:r w:rsidDel="00000000" w:rsidR="00000000" w:rsidRPr="00000000">
        <w:rPr>
          <w:i w:val="1"/>
          <w:rtl w:val="0"/>
        </w:rPr>
        <w:t xml:space="preserve">Example:</w:t>
      </w:r>
      <w:r w:rsidDel="00000000" w:rsidR="00000000" w:rsidRPr="00000000">
        <w:rPr>
          <w:rtl w:val="0"/>
        </w:rPr>
        <w:t xml:space="preserve"> “Don’t keep your ideas waiting — post them today.”</w:t>
        <w:br w:type="textWrapping"/>
        <w:t xml:space="preserve"> ➤ </w:t>
      </w:r>
      <w:r w:rsidDel="00000000" w:rsidR="00000000" w:rsidRPr="00000000">
        <w:rPr>
          <w:rFonts w:ascii="Roboto Mono" w:cs="Roboto Mono" w:eastAsia="Roboto Mono" w:hAnsi="Roboto Mono"/>
          <w:color w:val="188038"/>
          <w:rtl w:val="0"/>
        </w:rPr>
        <w:t xml:space="preserve">________________________________________</w:t>
        <w:br w:type="textWrapping"/>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pStyle w:val="Heading2"/>
        <w:keepNext w:val="0"/>
        <w:keepLines w:val="0"/>
        <w:rPr>
          <w:sz w:val="34"/>
          <w:szCs w:val="34"/>
        </w:rPr>
      </w:pPr>
      <w:bookmarkStart w:colFirst="0" w:colLast="0" w:name="_psok0e68os4r" w:id="8"/>
      <w:bookmarkEnd w:id="8"/>
      <w:r w:rsidDel="00000000" w:rsidR="00000000" w:rsidRPr="00000000">
        <w:rPr>
          <w:sz w:val="34"/>
          <w:szCs w:val="34"/>
          <w:rtl w:val="0"/>
        </w:rPr>
        <w:t xml:space="preserve">6. The “Personal Invitation” CTA</w:t>
      </w:r>
    </w:p>
    <w:p w:rsidR="00000000" w:rsidDel="00000000" w:rsidP="00000000" w:rsidRDefault="00000000" w:rsidRPr="00000000" w14:paraId="00000044">
      <w:pPr>
        <w:rPr/>
      </w:pPr>
      <w:r w:rsidDel="00000000" w:rsidR="00000000" w:rsidRPr="00000000">
        <w:rPr>
          <w:b w:val="1"/>
          <w:rtl w:val="0"/>
        </w:rPr>
        <w:t xml:space="preserve">Goal:</w:t>
      </w:r>
      <w:r w:rsidDel="00000000" w:rsidR="00000000" w:rsidRPr="00000000">
        <w:rPr>
          <w:rtl w:val="0"/>
        </w:rPr>
        <w:t xml:space="preserve"> Make the reader feel like you’re talking directly to them.</w:t>
      </w:r>
    </w:p>
    <w:p w:rsidR="00000000" w:rsidDel="00000000" w:rsidP="00000000" w:rsidRDefault="00000000" w:rsidRPr="00000000" w14:paraId="00000045">
      <w:pPr>
        <w:rPr/>
      </w:pPr>
      <w:r w:rsidDel="00000000" w:rsidR="00000000" w:rsidRPr="00000000">
        <w:rPr>
          <w:b w:val="1"/>
          <w:rtl w:val="0"/>
        </w:rPr>
        <w:t xml:space="preserve">Example CTA:</w:t>
        <w:br w:type="textWrapping"/>
      </w:r>
      <w:r w:rsidDel="00000000" w:rsidR="00000000" w:rsidRPr="00000000">
        <w:rPr>
          <w:rtl w:val="0"/>
        </w:rPr>
        <w:t xml:space="preserve"> “I’d love to see you inside the workshop — you belong here.”</w:t>
      </w:r>
    </w:p>
    <w:p w:rsidR="00000000" w:rsidDel="00000000" w:rsidP="00000000" w:rsidRDefault="00000000" w:rsidRPr="00000000" w14:paraId="00000046">
      <w:pPr>
        <w:rPr>
          <w:b w:val="1"/>
        </w:rPr>
      </w:pPr>
      <w:r w:rsidDel="00000000" w:rsidR="00000000" w:rsidRPr="00000000">
        <w:rPr>
          <w:b w:val="1"/>
          <w:rtl w:val="0"/>
        </w:rPr>
        <w:t xml:space="preserve">Your Turn:</w:t>
      </w:r>
    </w:p>
    <w:p w:rsidR="00000000" w:rsidDel="00000000" w:rsidP="00000000" w:rsidRDefault="00000000" w:rsidRPr="00000000" w14:paraId="00000047">
      <w:pPr>
        <w:numPr>
          <w:ilvl w:val="0"/>
          <w:numId w:val="10"/>
        </w:numPr>
        <w:spacing w:after="0" w:afterAutospacing="0"/>
        <w:ind w:left="720" w:hanging="360"/>
      </w:pPr>
      <w:r w:rsidDel="00000000" w:rsidR="00000000" w:rsidRPr="00000000">
        <w:rPr>
          <w:b w:val="1"/>
          <w:rtl w:val="0"/>
        </w:rPr>
        <w:t xml:space="preserve">Make it feel one-on-one</w:t>
        <w:br w:type="textWrapping"/>
      </w:r>
      <w:r w:rsidDel="00000000" w:rsidR="00000000" w:rsidRPr="00000000">
        <w:rPr>
          <w:rtl w:val="0"/>
        </w:rPr>
        <w:t xml:space="preserve"> </w:t>
      </w:r>
      <w:r w:rsidDel="00000000" w:rsidR="00000000" w:rsidRPr="00000000">
        <w:rPr>
          <w:i w:val="1"/>
          <w:rtl w:val="0"/>
        </w:rPr>
        <w:t xml:space="preserve">Example:</w:t>
      </w:r>
      <w:r w:rsidDel="00000000" w:rsidR="00000000" w:rsidRPr="00000000">
        <w:rPr>
          <w:rtl w:val="0"/>
        </w:rPr>
        <w:t xml:space="preserve"> “Use ‘you’ and speak like it’s a private conversation.”</w:t>
        <w:br w:type="textWrapping"/>
        <w:t xml:space="preserve"> ➤ </w:t>
      </w:r>
      <w:r w:rsidDel="00000000" w:rsidR="00000000" w:rsidRPr="00000000">
        <w:rPr>
          <w:rFonts w:ascii="Roboto Mono" w:cs="Roboto Mono" w:eastAsia="Roboto Mono" w:hAnsi="Roboto Mono"/>
          <w:color w:val="188038"/>
          <w:rtl w:val="0"/>
        </w:rPr>
        <w:t xml:space="preserve">________________________________________</w:t>
        <w:br w:type="textWrapping"/>
      </w:r>
    </w:p>
    <w:p w:rsidR="00000000" w:rsidDel="00000000" w:rsidP="00000000" w:rsidRDefault="00000000" w:rsidRPr="00000000" w14:paraId="00000048">
      <w:pPr>
        <w:numPr>
          <w:ilvl w:val="0"/>
          <w:numId w:val="10"/>
        </w:numPr>
        <w:spacing w:after="0" w:afterAutospacing="0" w:before="0" w:beforeAutospacing="0"/>
        <w:ind w:left="720" w:hanging="360"/>
      </w:pPr>
      <w:r w:rsidDel="00000000" w:rsidR="00000000" w:rsidRPr="00000000">
        <w:rPr>
          <w:b w:val="1"/>
          <w:rtl w:val="0"/>
        </w:rPr>
        <w:t xml:space="preserve">Add personal or inclusive words</w:t>
        <w:br w:type="textWrapping"/>
      </w:r>
      <w:r w:rsidDel="00000000" w:rsidR="00000000" w:rsidRPr="00000000">
        <w:rPr>
          <w:rtl w:val="0"/>
        </w:rPr>
        <w:t xml:space="preserve"> </w:t>
      </w:r>
      <w:r w:rsidDel="00000000" w:rsidR="00000000" w:rsidRPr="00000000">
        <w:rPr>
          <w:i w:val="1"/>
          <w:rtl w:val="0"/>
        </w:rPr>
        <w:t xml:space="preserve">Example:</w:t>
      </w:r>
      <w:r w:rsidDel="00000000" w:rsidR="00000000" w:rsidRPr="00000000">
        <w:rPr>
          <w:rtl w:val="0"/>
        </w:rPr>
        <w:t xml:space="preserve"> “Let’s,” “together,” “your,” “with us.”</w:t>
        <w:br w:type="textWrapping"/>
        <w:t xml:space="preserve"> ➤ </w:t>
      </w:r>
      <w:r w:rsidDel="00000000" w:rsidR="00000000" w:rsidRPr="00000000">
        <w:rPr>
          <w:rFonts w:ascii="Roboto Mono" w:cs="Roboto Mono" w:eastAsia="Roboto Mono" w:hAnsi="Roboto Mono"/>
          <w:color w:val="188038"/>
          <w:rtl w:val="0"/>
        </w:rPr>
        <w:t xml:space="preserve">________________________________________</w:t>
        <w:br w:type="textWrapping"/>
      </w:r>
    </w:p>
    <w:p w:rsidR="00000000" w:rsidDel="00000000" w:rsidP="00000000" w:rsidRDefault="00000000" w:rsidRPr="00000000" w14:paraId="00000049">
      <w:pPr>
        <w:numPr>
          <w:ilvl w:val="0"/>
          <w:numId w:val="10"/>
        </w:numPr>
        <w:spacing w:before="0" w:beforeAutospacing="0"/>
        <w:ind w:left="720" w:hanging="360"/>
      </w:pPr>
      <w:r w:rsidDel="00000000" w:rsidR="00000000" w:rsidRPr="00000000">
        <w:rPr>
          <w:b w:val="1"/>
          <w:rtl w:val="0"/>
        </w:rPr>
        <w:t xml:space="preserve">Your CTA</w:t>
        <w:br w:type="textWrapping"/>
      </w:r>
      <w:r w:rsidDel="00000000" w:rsidR="00000000" w:rsidRPr="00000000">
        <w:rPr>
          <w:rtl w:val="0"/>
        </w:rPr>
        <w:t xml:space="preserve"> </w:t>
      </w:r>
      <w:r w:rsidDel="00000000" w:rsidR="00000000" w:rsidRPr="00000000">
        <w:rPr>
          <w:i w:val="1"/>
          <w:rtl w:val="0"/>
        </w:rPr>
        <w:t xml:space="preserve">Example:</w:t>
      </w:r>
      <w:r w:rsidDel="00000000" w:rsidR="00000000" w:rsidRPr="00000000">
        <w:rPr>
          <w:rtl w:val="0"/>
        </w:rPr>
        <w:t xml:space="preserve"> “I’d love for you to join me — let’s build your blog together.”</w:t>
        <w:br w:type="textWrapping"/>
        <w:t xml:space="preserve"> ➤ </w:t>
      </w:r>
      <w:r w:rsidDel="00000000" w:rsidR="00000000" w:rsidRPr="00000000">
        <w:rPr>
          <w:rFonts w:ascii="Roboto Mono" w:cs="Roboto Mono" w:eastAsia="Roboto Mono" w:hAnsi="Roboto Mono"/>
          <w:color w:val="188038"/>
          <w:rtl w:val="0"/>
        </w:rPr>
        <w:t xml:space="preserve">________________________________________</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C">
      <w:pPr>
        <w:pStyle w:val="Heading2"/>
        <w:keepNext w:val="0"/>
        <w:keepLines w:val="0"/>
        <w:rPr>
          <w:sz w:val="34"/>
          <w:szCs w:val="34"/>
        </w:rPr>
      </w:pPr>
      <w:bookmarkStart w:colFirst="0" w:colLast="0" w:name="_4owi8ecy40r5" w:id="9"/>
      <w:bookmarkEnd w:id="9"/>
      <w:r w:rsidDel="00000000" w:rsidR="00000000" w:rsidRPr="00000000">
        <w:rPr>
          <w:sz w:val="34"/>
          <w:szCs w:val="34"/>
          <w:rtl w:val="0"/>
        </w:rPr>
        <w:t xml:space="preserve">Power Words Bank for Emotional CTAs</w:t>
      </w:r>
    </w:p>
    <w:p w:rsidR="00000000" w:rsidDel="00000000" w:rsidP="00000000" w:rsidRDefault="00000000" w:rsidRPr="00000000" w14:paraId="0000004D">
      <w:pPr>
        <w:rPr>
          <w:b w:val="1"/>
        </w:rPr>
      </w:pPr>
      <w:r w:rsidDel="00000000" w:rsidR="00000000" w:rsidRPr="00000000">
        <w:rPr>
          <w:b w:val="1"/>
          <w:rtl w:val="0"/>
        </w:rPr>
        <w:t xml:space="preserve">Use these words to instantly make your CTAs more magnetic.</w:t>
      </w:r>
    </w:p>
    <w:p w:rsidR="00000000" w:rsidDel="00000000" w:rsidP="00000000" w:rsidRDefault="00000000" w:rsidRPr="00000000" w14:paraId="0000004E">
      <w:pPr>
        <w:rPr/>
      </w:pPr>
      <w:r w:rsidDel="00000000" w:rsidR="00000000" w:rsidRPr="00000000">
        <w:rPr>
          <w:rtl w:val="0"/>
        </w:rPr>
        <w:t xml:space="preserve">Words are tiny, but they can carry a punch. The right word can spark curiosity, stir excitement, or create that “I have to do this now” feeling in your reader’s mind. That’s why copywriters love “power words” — they pack emotional weight and turn plain instructions into invitations your audience can’t ignore.</w:t>
      </w:r>
    </w:p>
    <w:p w:rsidR="00000000" w:rsidDel="00000000" w:rsidP="00000000" w:rsidRDefault="00000000" w:rsidRPr="00000000" w14:paraId="0000004F">
      <w:pPr>
        <w:rPr/>
      </w:pPr>
      <w:r w:rsidDel="00000000" w:rsidR="00000000" w:rsidRPr="00000000">
        <w:rPr>
          <w:rtl w:val="0"/>
        </w:rPr>
        <w:t xml:space="preserve">Think of them as seasoning for your call-to-action. A simple “Sign up” might get skimmed over. But “Join the journey” or “Unlock your next step” feels different — more alive, more personal.</w:t>
      </w:r>
    </w:p>
    <w:p w:rsidR="00000000" w:rsidDel="00000000" w:rsidP="00000000" w:rsidRDefault="00000000" w:rsidRPr="00000000" w14:paraId="00000050">
      <w:pPr>
        <w:rPr/>
      </w:pPr>
      <w:r w:rsidDel="00000000" w:rsidR="00000000" w:rsidRPr="00000000">
        <w:rPr>
          <w:rtl w:val="0"/>
        </w:rPr>
        <w:t xml:space="preserve">This bank gives you a ready-to-use collection of emotionally charged words you can drop into your CTAs to make them more persuasive without being pushy. Mix, match, and play with them until your next call-to-action doesn’t just tell people what to do… it makes them </w:t>
      </w:r>
      <w:r w:rsidDel="00000000" w:rsidR="00000000" w:rsidRPr="00000000">
        <w:rPr>
          <w:i w:val="1"/>
          <w:rtl w:val="0"/>
        </w:rPr>
        <w:t xml:space="preserve">want</w:t>
      </w:r>
      <w:r w:rsidDel="00000000" w:rsidR="00000000" w:rsidRPr="00000000">
        <w:rPr>
          <w:rtl w:val="0"/>
        </w:rPr>
        <w:t xml:space="preserve"> to do it.</w:t>
      </w:r>
      <w:r w:rsidDel="00000000" w:rsidR="00000000" w:rsidRPr="00000000">
        <w:rPr>
          <w:rtl w:val="0"/>
        </w:rPr>
      </w:r>
    </w:p>
    <w:p w:rsidR="00000000" w:rsidDel="00000000" w:rsidP="00000000" w:rsidRDefault="00000000" w:rsidRPr="00000000" w14:paraId="00000051">
      <w:pPr>
        <w:pStyle w:val="Heading3"/>
        <w:keepNext w:val="0"/>
        <w:keepLines w:val="0"/>
        <w:spacing w:after="80" w:lineRule="auto"/>
        <w:rPr>
          <w:sz w:val="26"/>
          <w:szCs w:val="26"/>
        </w:rPr>
      </w:pPr>
      <w:bookmarkStart w:colFirst="0" w:colLast="0" w:name="_roo50i7cvllo" w:id="10"/>
      <w:bookmarkEnd w:id="10"/>
      <w:r w:rsidDel="00000000" w:rsidR="00000000" w:rsidRPr="00000000">
        <w:rPr>
          <w:sz w:val="26"/>
          <w:szCs w:val="26"/>
          <w:rtl w:val="0"/>
        </w:rPr>
        <w:t xml:space="preserve">Hope &amp; Possibility Words</w:t>
      </w:r>
    </w:p>
    <w:p w:rsidR="00000000" w:rsidDel="00000000" w:rsidP="00000000" w:rsidRDefault="00000000" w:rsidRPr="00000000" w14:paraId="00000052">
      <w:pPr>
        <w:numPr>
          <w:ilvl w:val="0"/>
          <w:numId w:val="6"/>
        </w:numPr>
        <w:spacing w:after="0" w:afterAutospacing="0"/>
        <w:ind w:left="720" w:hanging="360"/>
      </w:pPr>
      <w:r w:rsidDel="00000000" w:rsidR="00000000" w:rsidRPr="00000000">
        <w:rPr>
          <w:rtl w:val="0"/>
        </w:rPr>
        <w:t xml:space="preserve">Imagine</w:t>
        <w:br w:type="textWrapping"/>
      </w:r>
    </w:p>
    <w:p w:rsidR="00000000" w:rsidDel="00000000" w:rsidP="00000000" w:rsidRDefault="00000000" w:rsidRPr="00000000" w14:paraId="00000053">
      <w:pPr>
        <w:numPr>
          <w:ilvl w:val="0"/>
          <w:numId w:val="6"/>
        </w:numPr>
        <w:spacing w:after="0" w:afterAutospacing="0" w:before="0" w:beforeAutospacing="0"/>
        <w:ind w:left="720" w:hanging="360"/>
      </w:pPr>
      <w:r w:rsidDel="00000000" w:rsidR="00000000" w:rsidRPr="00000000">
        <w:rPr>
          <w:rtl w:val="0"/>
        </w:rPr>
        <w:t xml:space="preserve">Discover</w:t>
        <w:br w:type="textWrapping"/>
      </w:r>
    </w:p>
    <w:p w:rsidR="00000000" w:rsidDel="00000000" w:rsidP="00000000" w:rsidRDefault="00000000" w:rsidRPr="00000000" w14:paraId="00000054">
      <w:pPr>
        <w:numPr>
          <w:ilvl w:val="0"/>
          <w:numId w:val="6"/>
        </w:numPr>
        <w:spacing w:after="0" w:afterAutospacing="0" w:before="0" w:beforeAutospacing="0"/>
        <w:ind w:left="720" w:hanging="360"/>
      </w:pPr>
      <w:r w:rsidDel="00000000" w:rsidR="00000000" w:rsidRPr="00000000">
        <w:rPr>
          <w:rtl w:val="0"/>
        </w:rPr>
        <w:t xml:space="preserve">Unlock</w:t>
        <w:br w:type="textWrapping"/>
      </w:r>
    </w:p>
    <w:p w:rsidR="00000000" w:rsidDel="00000000" w:rsidP="00000000" w:rsidRDefault="00000000" w:rsidRPr="00000000" w14:paraId="00000055">
      <w:pPr>
        <w:numPr>
          <w:ilvl w:val="0"/>
          <w:numId w:val="6"/>
        </w:numPr>
        <w:spacing w:after="0" w:afterAutospacing="0" w:before="0" w:beforeAutospacing="0"/>
        <w:ind w:left="720" w:hanging="360"/>
      </w:pPr>
      <w:r w:rsidDel="00000000" w:rsidR="00000000" w:rsidRPr="00000000">
        <w:rPr>
          <w:rtl w:val="0"/>
        </w:rPr>
        <w:t xml:space="preserve">Begin</w:t>
        <w:br w:type="textWrapping"/>
      </w:r>
    </w:p>
    <w:p w:rsidR="00000000" w:rsidDel="00000000" w:rsidP="00000000" w:rsidRDefault="00000000" w:rsidRPr="00000000" w14:paraId="00000056">
      <w:pPr>
        <w:numPr>
          <w:ilvl w:val="0"/>
          <w:numId w:val="6"/>
        </w:numPr>
        <w:spacing w:after="0" w:afterAutospacing="0" w:before="0" w:beforeAutospacing="0"/>
        <w:ind w:left="720" w:hanging="360"/>
      </w:pPr>
      <w:r w:rsidDel="00000000" w:rsidR="00000000" w:rsidRPr="00000000">
        <w:rPr>
          <w:rtl w:val="0"/>
        </w:rPr>
        <w:t xml:space="preserve">Create</w:t>
        <w:br w:type="textWrapping"/>
      </w:r>
    </w:p>
    <w:p w:rsidR="00000000" w:rsidDel="00000000" w:rsidP="00000000" w:rsidRDefault="00000000" w:rsidRPr="00000000" w14:paraId="00000057">
      <w:pPr>
        <w:numPr>
          <w:ilvl w:val="0"/>
          <w:numId w:val="6"/>
        </w:numPr>
        <w:spacing w:after="0" w:afterAutospacing="0" w:before="0" w:beforeAutospacing="0"/>
        <w:ind w:left="720" w:hanging="360"/>
      </w:pPr>
      <w:r w:rsidDel="00000000" w:rsidR="00000000" w:rsidRPr="00000000">
        <w:rPr>
          <w:rtl w:val="0"/>
        </w:rPr>
        <w:t xml:space="preserve">Build</w:t>
        <w:br w:type="textWrapping"/>
      </w:r>
    </w:p>
    <w:p w:rsidR="00000000" w:rsidDel="00000000" w:rsidP="00000000" w:rsidRDefault="00000000" w:rsidRPr="00000000" w14:paraId="00000058">
      <w:pPr>
        <w:numPr>
          <w:ilvl w:val="0"/>
          <w:numId w:val="6"/>
        </w:numPr>
        <w:spacing w:after="0" w:afterAutospacing="0" w:before="0" w:beforeAutospacing="0"/>
        <w:ind w:left="720" w:hanging="360"/>
      </w:pPr>
      <w:r w:rsidDel="00000000" w:rsidR="00000000" w:rsidRPr="00000000">
        <w:rPr>
          <w:rtl w:val="0"/>
        </w:rPr>
        <w:t xml:space="preserve">Transform</w:t>
        <w:br w:type="textWrapping"/>
      </w:r>
    </w:p>
    <w:p w:rsidR="00000000" w:rsidDel="00000000" w:rsidP="00000000" w:rsidRDefault="00000000" w:rsidRPr="00000000" w14:paraId="00000059">
      <w:pPr>
        <w:numPr>
          <w:ilvl w:val="0"/>
          <w:numId w:val="6"/>
        </w:numPr>
        <w:spacing w:after="0" w:afterAutospacing="0" w:before="0" w:beforeAutospacing="0"/>
        <w:ind w:left="720" w:hanging="360"/>
      </w:pPr>
      <w:r w:rsidDel="00000000" w:rsidR="00000000" w:rsidRPr="00000000">
        <w:rPr>
          <w:rtl w:val="0"/>
        </w:rPr>
        <w:t xml:space="preserve">New</w:t>
        <w:br w:type="textWrapping"/>
      </w:r>
    </w:p>
    <w:p w:rsidR="00000000" w:rsidDel="00000000" w:rsidP="00000000" w:rsidRDefault="00000000" w:rsidRPr="00000000" w14:paraId="0000005A">
      <w:pPr>
        <w:numPr>
          <w:ilvl w:val="0"/>
          <w:numId w:val="6"/>
        </w:numPr>
        <w:spacing w:after="0" w:afterAutospacing="0" w:before="0" w:beforeAutospacing="0"/>
        <w:ind w:left="720" w:hanging="360"/>
      </w:pPr>
      <w:r w:rsidDel="00000000" w:rsidR="00000000" w:rsidRPr="00000000">
        <w:rPr>
          <w:rtl w:val="0"/>
        </w:rPr>
        <w:t xml:space="preserve">Future</w:t>
        <w:br w:type="textWrapping"/>
      </w:r>
    </w:p>
    <w:p w:rsidR="00000000" w:rsidDel="00000000" w:rsidP="00000000" w:rsidRDefault="00000000" w:rsidRPr="00000000" w14:paraId="0000005B">
      <w:pPr>
        <w:numPr>
          <w:ilvl w:val="0"/>
          <w:numId w:val="6"/>
        </w:numPr>
        <w:spacing w:before="0" w:beforeAutospacing="0"/>
        <w:ind w:left="720" w:hanging="360"/>
      </w:pPr>
      <w:r w:rsidDel="00000000" w:rsidR="00000000" w:rsidRPr="00000000">
        <w:rPr>
          <w:rtl w:val="0"/>
        </w:rPr>
        <w:t xml:space="preserve">Breakthrough</w:t>
        <w:br w:type="textWrapping"/>
      </w:r>
    </w:p>
    <w:p w:rsidR="00000000" w:rsidDel="00000000" w:rsidP="00000000" w:rsidRDefault="00000000" w:rsidRPr="00000000" w14:paraId="0000005C">
      <w:pPr>
        <w:pStyle w:val="Heading3"/>
        <w:keepNext w:val="0"/>
        <w:keepLines w:val="0"/>
        <w:spacing w:after="80" w:lineRule="auto"/>
        <w:rPr>
          <w:sz w:val="26"/>
          <w:szCs w:val="26"/>
        </w:rPr>
      </w:pPr>
      <w:bookmarkStart w:colFirst="0" w:colLast="0" w:name="_i1428z3y4lfs" w:id="11"/>
      <w:bookmarkEnd w:id="11"/>
      <w:r w:rsidDel="00000000" w:rsidR="00000000" w:rsidRPr="00000000">
        <w:rPr>
          <w:sz w:val="26"/>
          <w:szCs w:val="26"/>
          <w:rtl w:val="0"/>
        </w:rPr>
        <w:t xml:space="preserve">Empathy &amp; Connection Words</w:t>
      </w:r>
    </w:p>
    <w:p w:rsidR="00000000" w:rsidDel="00000000" w:rsidP="00000000" w:rsidRDefault="00000000" w:rsidRPr="00000000" w14:paraId="0000005D">
      <w:pPr>
        <w:numPr>
          <w:ilvl w:val="0"/>
          <w:numId w:val="7"/>
        </w:numPr>
        <w:spacing w:after="0" w:afterAutospacing="0"/>
        <w:ind w:left="720" w:hanging="360"/>
      </w:pPr>
      <w:r w:rsidDel="00000000" w:rsidR="00000000" w:rsidRPr="00000000">
        <w:rPr>
          <w:rtl w:val="0"/>
        </w:rPr>
        <w:t xml:space="preserve">Together</w:t>
        <w:br w:type="textWrapping"/>
      </w:r>
    </w:p>
    <w:p w:rsidR="00000000" w:rsidDel="00000000" w:rsidP="00000000" w:rsidRDefault="00000000" w:rsidRPr="00000000" w14:paraId="0000005E">
      <w:pPr>
        <w:numPr>
          <w:ilvl w:val="0"/>
          <w:numId w:val="7"/>
        </w:numPr>
        <w:spacing w:after="0" w:afterAutospacing="0" w:before="0" w:beforeAutospacing="0"/>
        <w:ind w:left="720" w:hanging="360"/>
      </w:pPr>
      <w:r w:rsidDel="00000000" w:rsidR="00000000" w:rsidRPr="00000000">
        <w:rPr>
          <w:rtl w:val="0"/>
        </w:rPr>
        <w:t xml:space="preserve">Join</w:t>
        <w:br w:type="textWrapping"/>
      </w:r>
    </w:p>
    <w:p w:rsidR="00000000" w:rsidDel="00000000" w:rsidP="00000000" w:rsidRDefault="00000000" w:rsidRPr="00000000" w14:paraId="0000005F">
      <w:pPr>
        <w:numPr>
          <w:ilvl w:val="0"/>
          <w:numId w:val="7"/>
        </w:numPr>
        <w:spacing w:after="0" w:afterAutospacing="0" w:before="0" w:beforeAutospacing="0"/>
        <w:ind w:left="720" w:hanging="360"/>
      </w:pPr>
      <w:r w:rsidDel="00000000" w:rsidR="00000000" w:rsidRPr="00000000">
        <w:rPr>
          <w:rtl w:val="0"/>
        </w:rPr>
        <w:t xml:space="preserve">With us</w:t>
        <w:br w:type="textWrapping"/>
      </w:r>
    </w:p>
    <w:p w:rsidR="00000000" w:rsidDel="00000000" w:rsidP="00000000" w:rsidRDefault="00000000" w:rsidRPr="00000000" w14:paraId="00000060">
      <w:pPr>
        <w:numPr>
          <w:ilvl w:val="0"/>
          <w:numId w:val="7"/>
        </w:numPr>
        <w:spacing w:after="0" w:afterAutospacing="0" w:before="0" w:beforeAutospacing="0"/>
        <w:ind w:left="720" w:hanging="360"/>
      </w:pPr>
      <w:r w:rsidDel="00000000" w:rsidR="00000000" w:rsidRPr="00000000">
        <w:rPr>
          <w:rtl w:val="0"/>
        </w:rPr>
        <w:t xml:space="preserve">Side-by-side</w:t>
        <w:br w:type="textWrapping"/>
      </w:r>
    </w:p>
    <w:p w:rsidR="00000000" w:rsidDel="00000000" w:rsidP="00000000" w:rsidRDefault="00000000" w:rsidRPr="00000000" w14:paraId="00000061">
      <w:pPr>
        <w:numPr>
          <w:ilvl w:val="0"/>
          <w:numId w:val="7"/>
        </w:numPr>
        <w:spacing w:after="0" w:afterAutospacing="0" w:before="0" w:beforeAutospacing="0"/>
        <w:ind w:left="720" w:hanging="360"/>
      </w:pPr>
      <w:r w:rsidDel="00000000" w:rsidR="00000000" w:rsidRPr="00000000">
        <w:rPr>
          <w:rtl w:val="0"/>
        </w:rPr>
        <w:t xml:space="preserve">Understand</w:t>
        <w:br w:type="textWrapping"/>
      </w:r>
    </w:p>
    <w:p w:rsidR="00000000" w:rsidDel="00000000" w:rsidP="00000000" w:rsidRDefault="00000000" w:rsidRPr="00000000" w14:paraId="00000062">
      <w:pPr>
        <w:numPr>
          <w:ilvl w:val="0"/>
          <w:numId w:val="7"/>
        </w:numPr>
        <w:spacing w:after="0" w:afterAutospacing="0" w:before="0" w:beforeAutospacing="0"/>
        <w:ind w:left="720" w:hanging="360"/>
      </w:pPr>
      <w:r w:rsidDel="00000000" w:rsidR="00000000" w:rsidRPr="00000000">
        <w:rPr>
          <w:rtl w:val="0"/>
        </w:rPr>
        <w:t xml:space="preserve">Been there</w:t>
        <w:br w:type="textWrapping"/>
      </w:r>
    </w:p>
    <w:p w:rsidR="00000000" w:rsidDel="00000000" w:rsidP="00000000" w:rsidRDefault="00000000" w:rsidRPr="00000000" w14:paraId="00000063">
      <w:pPr>
        <w:numPr>
          <w:ilvl w:val="0"/>
          <w:numId w:val="7"/>
        </w:numPr>
        <w:spacing w:after="0" w:afterAutospacing="0" w:before="0" w:beforeAutospacing="0"/>
        <w:ind w:left="720" w:hanging="360"/>
      </w:pPr>
      <w:r w:rsidDel="00000000" w:rsidR="00000000" w:rsidRPr="00000000">
        <w:rPr>
          <w:rtl w:val="0"/>
        </w:rPr>
        <w:t xml:space="preserve">Share</w:t>
        <w:br w:type="textWrapping"/>
      </w:r>
    </w:p>
    <w:p w:rsidR="00000000" w:rsidDel="00000000" w:rsidP="00000000" w:rsidRDefault="00000000" w:rsidRPr="00000000" w14:paraId="00000064">
      <w:pPr>
        <w:numPr>
          <w:ilvl w:val="0"/>
          <w:numId w:val="7"/>
        </w:numPr>
        <w:spacing w:after="0" w:afterAutospacing="0" w:before="0" w:beforeAutospacing="0"/>
        <w:ind w:left="720" w:hanging="360"/>
      </w:pPr>
      <w:r w:rsidDel="00000000" w:rsidR="00000000" w:rsidRPr="00000000">
        <w:rPr>
          <w:rtl w:val="0"/>
        </w:rPr>
        <w:t xml:space="preserve">Support</w:t>
        <w:br w:type="textWrapping"/>
      </w:r>
    </w:p>
    <w:p w:rsidR="00000000" w:rsidDel="00000000" w:rsidP="00000000" w:rsidRDefault="00000000" w:rsidRPr="00000000" w14:paraId="00000065">
      <w:pPr>
        <w:numPr>
          <w:ilvl w:val="0"/>
          <w:numId w:val="7"/>
        </w:numPr>
        <w:spacing w:after="0" w:afterAutospacing="0" w:before="0" w:beforeAutospacing="0"/>
        <w:ind w:left="720" w:hanging="360"/>
      </w:pPr>
      <w:r w:rsidDel="00000000" w:rsidR="00000000" w:rsidRPr="00000000">
        <w:rPr>
          <w:rtl w:val="0"/>
        </w:rPr>
        <w:t xml:space="preserve">Welcome</w:t>
        <w:br w:type="textWrapping"/>
      </w:r>
    </w:p>
    <w:p w:rsidR="00000000" w:rsidDel="00000000" w:rsidP="00000000" w:rsidRDefault="00000000" w:rsidRPr="00000000" w14:paraId="00000066">
      <w:pPr>
        <w:numPr>
          <w:ilvl w:val="0"/>
          <w:numId w:val="7"/>
        </w:numPr>
        <w:spacing w:before="0" w:beforeAutospacing="0"/>
        <w:ind w:left="720" w:hanging="360"/>
      </w:pPr>
      <w:r w:rsidDel="00000000" w:rsidR="00000000" w:rsidRPr="00000000">
        <w:rPr>
          <w:rtl w:val="0"/>
        </w:rPr>
        <w:t xml:space="preserve">Community</w:t>
        <w:br w:type="textWrapping"/>
      </w:r>
    </w:p>
    <w:p w:rsidR="00000000" w:rsidDel="00000000" w:rsidP="00000000" w:rsidRDefault="00000000" w:rsidRPr="00000000" w14:paraId="00000067">
      <w:pPr>
        <w:pStyle w:val="Heading3"/>
        <w:keepNext w:val="0"/>
        <w:keepLines w:val="0"/>
        <w:spacing w:after="80" w:lineRule="auto"/>
        <w:rPr>
          <w:sz w:val="26"/>
          <w:szCs w:val="26"/>
        </w:rPr>
      </w:pPr>
      <w:bookmarkStart w:colFirst="0" w:colLast="0" w:name="_rlujlf6tvgjn" w:id="12"/>
      <w:bookmarkEnd w:id="12"/>
      <w:r w:rsidDel="00000000" w:rsidR="00000000" w:rsidRPr="00000000">
        <w:rPr>
          <w:sz w:val="26"/>
          <w:szCs w:val="26"/>
          <w:rtl w:val="0"/>
        </w:rPr>
        <w:t xml:space="preserve">Quick Win Words</w:t>
      </w:r>
    </w:p>
    <w:p w:rsidR="00000000" w:rsidDel="00000000" w:rsidP="00000000" w:rsidRDefault="00000000" w:rsidRPr="00000000" w14:paraId="00000068">
      <w:pPr>
        <w:numPr>
          <w:ilvl w:val="0"/>
          <w:numId w:val="4"/>
        </w:numPr>
        <w:spacing w:after="0" w:afterAutospacing="0"/>
        <w:ind w:left="720" w:hanging="360"/>
      </w:pPr>
      <w:r w:rsidDel="00000000" w:rsidR="00000000" w:rsidRPr="00000000">
        <w:rPr>
          <w:rtl w:val="0"/>
        </w:rPr>
        <w:t xml:space="preserve">Fast</w:t>
        <w:br w:type="textWrapping"/>
      </w:r>
    </w:p>
    <w:p w:rsidR="00000000" w:rsidDel="00000000" w:rsidP="00000000" w:rsidRDefault="00000000" w:rsidRPr="00000000" w14:paraId="00000069">
      <w:pPr>
        <w:numPr>
          <w:ilvl w:val="0"/>
          <w:numId w:val="4"/>
        </w:numPr>
        <w:spacing w:after="0" w:afterAutospacing="0" w:before="0" w:beforeAutospacing="0"/>
        <w:ind w:left="720" w:hanging="360"/>
      </w:pPr>
      <w:r w:rsidDel="00000000" w:rsidR="00000000" w:rsidRPr="00000000">
        <w:rPr>
          <w:rtl w:val="0"/>
        </w:rPr>
        <w:t xml:space="preserve">Instantly</w:t>
        <w:br w:type="textWrapping"/>
      </w:r>
    </w:p>
    <w:p w:rsidR="00000000" w:rsidDel="00000000" w:rsidP="00000000" w:rsidRDefault="00000000" w:rsidRPr="00000000" w14:paraId="0000006A">
      <w:pPr>
        <w:numPr>
          <w:ilvl w:val="0"/>
          <w:numId w:val="4"/>
        </w:numPr>
        <w:spacing w:after="0" w:afterAutospacing="0" w:before="0" w:beforeAutospacing="0"/>
        <w:ind w:left="720" w:hanging="360"/>
      </w:pPr>
      <w:r w:rsidDel="00000000" w:rsidR="00000000" w:rsidRPr="00000000">
        <w:rPr>
          <w:rtl w:val="0"/>
        </w:rPr>
        <w:t xml:space="preserve">Now</w:t>
        <w:br w:type="textWrapping"/>
      </w:r>
    </w:p>
    <w:p w:rsidR="00000000" w:rsidDel="00000000" w:rsidP="00000000" w:rsidRDefault="00000000" w:rsidRPr="00000000" w14:paraId="0000006B">
      <w:pPr>
        <w:numPr>
          <w:ilvl w:val="0"/>
          <w:numId w:val="4"/>
        </w:numPr>
        <w:spacing w:after="0" w:afterAutospacing="0" w:before="0" w:beforeAutospacing="0"/>
        <w:ind w:left="720" w:hanging="360"/>
      </w:pPr>
      <w:r w:rsidDel="00000000" w:rsidR="00000000" w:rsidRPr="00000000">
        <w:rPr>
          <w:rtl w:val="0"/>
        </w:rPr>
        <w:t xml:space="preserve">Simple</w:t>
        <w:br w:type="textWrapping"/>
      </w:r>
    </w:p>
    <w:p w:rsidR="00000000" w:rsidDel="00000000" w:rsidP="00000000" w:rsidRDefault="00000000" w:rsidRPr="00000000" w14:paraId="0000006C">
      <w:pPr>
        <w:numPr>
          <w:ilvl w:val="0"/>
          <w:numId w:val="4"/>
        </w:numPr>
        <w:spacing w:after="0" w:afterAutospacing="0" w:before="0" w:beforeAutospacing="0"/>
        <w:ind w:left="720" w:hanging="360"/>
      </w:pPr>
      <w:r w:rsidDel="00000000" w:rsidR="00000000" w:rsidRPr="00000000">
        <w:rPr>
          <w:rtl w:val="0"/>
        </w:rPr>
        <w:t xml:space="preserve">Easy</w:t>
        <w:br w:type="textWrapping"/>
      </w:r>
    </w:p>
    <w:p w:rsidR="00000000" w:rsidDel="00000000" w:rsidP="00000000" w:rsidRDefault="00000000" w:rsidRPr="00000000" w14:paraId="0000006D">
      <w:pPr>
        <w:numPr>
          <w:ilvl w:val="0"/>
          <w:numId w:val="4"/>
        </w:numPr>
        <w:spacing w:after="0" w:afterAutospacing="0" w:before="0" w:beforeAutospacing="0"/>
        <w:ind w:left="720" w:hanging="360"/>
      </w:pPr>
      <w:r w:rsidDel="00000000" w:rsidR="00000000" w:rsidRPr="00000000">
        <w:rPr>
          <w:rtl w:val="0"/>
        </w:rPr>
        <w:t xml:space="preserve">Shortcut</w:t>
        <w:br w:type="textWrapping"/>
      </w:r>
    </w:p>
    <w:p w:rsidR="00000000" w:rsidDel="00000000" w:rsidP="00000000" w:rsidRDefault="00000000" w:rsidRPr="00000000" w14:paraId="0000006E">
      <w:pPr>
        <w:numPr>
          <w:ilvl w:val="0"/>
          <w:numId w:val="4"/>
        </w:numPr>
        <w:spacing w:after="0" w:afterAutospacing="0" w:before="0" w:beforeAutospacing="0"/>
        <w:ind w:left="720" w:hanging="360"/>
      </w:pPr>
      <w:r w:rsidDel="00000000" w:rsidR="00000000" w:rsidRPr="00000000">
        <w:rPr>
          <w:rtl w:val="0"/>
        </w:rPr>
        <w:t xml:space="preserve">Quick</w:t>
        <w:br w:type="textWrapping"/>
      </w:r>
    </w:p>
    <w:p w:rsidR="00000000" w:rsidDel="00000000" w:rsidP="00000000" w:rsidRDefault="00000000" w:rsidRPr="00000000" w14:paraId="0000006F">
      <w:pPr>
        <w:numPr>
          <w:ilvl w:val="0"/>
          <w:numId w:val="4"/>
        </w:numPr>
        <w:spacing w:after="0" w:afterAutospacing="0" w:before="0" w:beforeAutospacing="0"/>
        <w:ind w:left="720" w:hanging="360"/>
      </w:pPr>
      <w:r w:rsidDel="00000000" w:rsidR="00000000" w:rsidRPr="00000000">
        <w:rPr>
          <w:rtl w:val="0"/>
        </w:rPr>
        <w:t xml:space="preserve">Boost</w:t>
        <w:br w:type="textWrapping"/>
      </w:r>
    </w:p>
    <w:p w:rsidR="00000000" w:rsidDel="00000000" w:rsidP="00000000" w:rsidRDefault="00000000" w:rsidRPr="00000000" w14:paraId="00000070">
      <w:pPr>
        <w:numPr>
          <w:ilvl w:val="0"/>
          <w:numId w:val="4"/>
        </w:numPr>
        <w:spacing w:after="0" w:afterAutospacing="0" w:before="0" w:beforeAutospacing="0"/>
        <w:ind w:left="720" w:hanging="360"/>
      </w:pPr>
      <w:r w:rsidDel="00000000" w:rsidR="00000000" w:rsidRPr="00000000">
        <w:rPr>
          <w:rtl w:val="0"/>
        </w:rPr>
        <w:t xml:space="preserve">Fix</w:t>
        <w:br w:type="textWrapping"/>
      </w:r>
    </w:p>
    <w:p w:rsidR="00000000" w:rsidDel="00000000" w:rsidP="00000000" w:rsidRDefault="00000000" w:rsidRPr="00000000" w14:paraId="00000071">
      <w:pPr>
        <w:numPr>
          <w:ilvl w:val="0"/>
          <w:numId w:val="4"/>
        </w:numPr>
        <w:spacing w:before="0" w:beforeAutospacing="0"/>
        <w:ind w:left="720" w:hanging="360"/>
      </w:pPr>
      <w:r w:rsidDel="00000000" w:rsidR="00000000" w:rsidRPr="00000000">
        <w:rPr>
          <w:rtl w:val="0"/>
        </w:rPr>
        <w:t xml:space="preserve">Step-by-step</w:t>
        <w:br w:type="textWrapping"/>
      </w:r>
    </w:p>
    <w:p w:rsidR="00000000" w:rsidDel="00000000" w:rsidP="00000000" w:rsidRDefault="00000000" w:rsidRPr="00000000" w14:paraId="00000072">
      <w:pPr>
        <w:pStyle w:val="Heading3"/>
        <w:keepNext w:val="0"/>
        <w:keepLines w:val="0"/>
        <w:spacing w:after="80" w:lineRule="auto"/>
        <w:rPr>
          <w:i w:val="1"/>
          <w:sz w:val="26"/>
          <w:szCs w:val="26"/>
        </w:rPr>
      </w:pPr>
      <w:bookmarkStart w:colFirst="0" w:colLast="0" w:name="_197q9di2n26j" w:id="13"/>
      <w:bookmarkEnd w:id="13"/>
      <w:r w:rsidDel="00000000" w:rsidR="00000000" w:rsidRPr="00000000">
        <w:rPr>
          <w:sz w:val="26"/>
          <w:szCs w:val="26"/>
          <w:rtl w:val="0"/>
        </w:rPr>
        <w:t xml:space="preserve">Urgency Words </w:t>
      </w:r>
      <w:r w:rsidDel="00000000" w:rsidR="00000000" w:rsidRPr="00000000">
        <w:rPr>
          <w:i w:val="1"/>
          <w:sz w:val="26"/>
          <w:szCs w:val="26"/>
          <w:rtl w:val="0"/>
        </w:rPr>
        <w:t xml:space="preserve">(Soft Push)</w:t>
      </w:r>
    </w:p>
    <w:p w:rsidR="00000000" w:rsidDel="00000000" w:rsidP="00000000" w:rsidRDefault="00000000" w:rsidRPr="00000000" w14:paraId="00000073">
      <w:pPr>
        <w:numPr>
          <w:ilvl w:val="0"/>
          <w:numId w:val="8"/>
        </w:numPr>
        <w:spacing w:after="0" w:afterAutospacing="0"/>
        <w:ind w:left="720" w:hanging="360"/>
      </w:pPr>
      <w:r w:rsidDel="00000000" w:rsidR="00000000" w:rsidRPr="00000000">
        <w:rPr>
          <w:rtl w:val="0"/>
        </w:rPr>
        <w:t xml:space="preserve">Today</w:t>
        <w:br w:type="textWrapping"/>
      </w:r>
    </w:p>
    <w:p w:rsidR="00000000" w:rsidDel="00000000" w:rsidP="00000000" w:rsidRDefault="00000000" w:rsidRPr="00000000" w14:paraId="00000074">
      <w:pPr>
        <w:numPr>
          <w:ilvl w:val="0"/>
          <w:numId w:val="8"/>
        </w:numPr>
        <w:spacing w:after="0" w:afterAutospacing="0" w:before="0" w:beforeAutospacing="0"/>
        <w:ind w:left="720" w:hanging="360"/>
      </w:pPr>
      <w:r w:rsidDel="00000000" w:rsidR="00000000" w:rsidRPr="00000000">
        <w:rPr>
          <w:rtl w:val="0"/>
        </w:rPr>
        <w:t xml:space="preserve">Start now</w:t>
        <w:br w:type="textWrapping"/>
      </w:r>
    </w:p>
    <w:p w:rsidR="00000000" w:rsidDel="00000000" w:rsidP="00000000" w:rsidRDefault="00000000" w:rsidRPr="00000000" w14:paraId="00000075">
      <w:pPr>
        <w:numPr>
          <w:ilvl w:val="0"/>
          <w:numId w:val="8"/>
        </w:numPr>
        <w:spacing w:after="0" w:afterAutospacing="0" w:before="0" w:beforeAutospacing="0"/>
        <w:ind w:left="720" w:hanging="360"/>
      </w:pPr>
      <w:r w:rsidDel="00000000" w:rsidR="00000000" w:rsidRPr="00000000">
        <w:rPr>
          <w:rtl w:val="0"/>
        </w:rPr>
        <w:t xml:space="preserve">Don’t wait</w:t>
        <w:br w:type="textWrapping"/>
      </w:r>
    </w:p>
    <w:p w:rsidR="00000000" w:rsidDel="00000000" w:rsidP="00000000" w:rsidRDefault="00000000" w:rsidRPr="00000000" w14:paraId="00000076">
      <w:pPr>
        <w:numPr>
          <w:ilvl w:val="0"/>
          <w:numId w:val="8"/>
        </w:numPr>
        <w:spacing w:after="0" w:afterAutospacing="0" w:before="0" w:beforeAutospacing="0"/>
        <w:ind w:left="720" w:hanging="360"/>
      </w:pPr>
      <w:r w:rsidDel="00000000" w:rsidR="00000000" w:rsidRPr="00000000">
        <w:rPr>
          <w:rtl w:val="0"/>
        </w:rPr>
        <w:t xml:space="preserve">While it’s fresh</w:t>
        <w:br w:type="textWrapping"/>
      </w:r>
    </w:p>
    <w:p w:rsidR="00000000" w:rsidDel="00000000" w:rsidP="00000000" w:rsidRDefault="00000000" w:rsidRPr="00000000" w14:paraId="00000077">
      <w:pPr>
        <w:numPr>
          <w:ilvl w:val="0"/>
          <w:numId w:val="8"/>
        </w:numPr>
        <w:spacing w:after="0" w:afterAutospacing="0" w:before="0" w:beforeAutospacing="0"/>
        <w:ind w:left="720" w:hanging="360"/>
      </w:pPr>
      <w:r w:rsidDel="00000000" w:rsidR="00000000" w:rsidRPr="00000000">
        <w:rPr>
          <w:rtl w:val="0"/>
        </w:rPr>
        <w:t xml:space="preserve">This week</w:t>
        <w:br w:type="textWrapping"/>
      </w:r>
    </w:p>
    <w:p w:rsidR="00000000" w:rsidDel="00000000" w:rsidP="00000000" w:rsidRDefault="00000000" w:rsidRPr="00000000" w14:paraId="00000078">
      <w:pPr>
        <w:numPr>
          <w:ilvl w:val="0"/>
          <w:numId w:val="8"/>
        </w:numPr>
        <w:spacing w:after="0" w:afterAutospacing="0" w:before="0" w:beforeAutospacing="0"/>
        <w:ind w:left="720" w:hanging="360"/>
      </w:pPr>
      <w:r w:rsidDel="00000000" w:rsidR="00000000" w:rsidRPr="00000000">
        <w:rPr>
          <w:rtl w:val="0"/>
        </w:rPr>
        <w:t xml:space="preserve">Right away</w:t>
        <w:br w:type="textWrapping"/>
      </w:r>
    </w:p>
    <w:p w:rsidR="00000000" w:rsidDel="00000000" w:rsidP="00000000" w:rsidRDefault="00000000" w:rsidRPr="00000000" w14:paraId="00000079">
      <w:pPr>
        <w:numPr>
          <w:ilvl w:val="0"/>
          <w:numId w:val="8"/>
        </w:numPr>
        <w:spacing w:after="0" w:afterAutospacing="0" w:before="0" w:beforeAutospacing="0"/>
        <w:ind w:left="720" w:hanging="360"/>
      </w:pPr>
      <w:r w:rsidDel="00000000" w:rsidR="00000000" w:rsidRPr="00000000">
        <w:rPr>
          <w:rtl w:val="0"/>
        </w:rPr>
        <w:t xml:space="preserve">No more waiting</w:t>
        <w:br w:type="textWrapping"/>
      </w:r>
    </w:p>
    <w:p w:rsidR="00000000" w:rsidDel="00000000" w:rsidP="00000000" w:rsidRDefault="00000000" w:rsidRPr="00000000" w14:paraId="0000007A">
      <w:pPr>
        <w:numPr>
          <w:ilvl w:val="0"/>
          <w:numId w:val="8"/>
        </w:numPr>
        <w:spacing w:after="0" w:afterAutospacing="0" w:before="0" w:beforeAutospacing="0"/>
        <w:ind w:left="720" w:hanging="360"/>
      </w:pPr>
      <w:r w:rsidDel="00000000" w:rsidR="00000000" w:rsidRPr="00000000">
        <w:rPr>
          <w:rtl w:val="0"/>
        </w:rPr>
        <w:t xml:space="preserve">Ready</w:t>
        <w:br w:type="textWrapping"/>
      </w:r>
    </w:p>
    <w:p w:rsidR="00000000" w:rsidDel="00000000" w:rsidP="00000000" w:rsidRDefault="00000000" w:rsidRPr="00000000" w14:paraId="0000007B">
      <w:pPr>
        <w:numPr>
          <w:ilvl w:val="0"/>
          <w:numId w:val="8"/>
        </w:numPr>
        <w:spacing w:after="0" w:afterAutospacing="0" w:before="0" w:beforeAutospacing="0"/>
        <w:ind w:left="720" w:hanging="360"/>
      </w:pPr>
      <w:r w:rsidDel="00000000" w:rsidR="00000000" w:rsidRPr="00000000">
        <w:rPr>
          <w:rtl w:val="0"/>
        </w:rPr>
        <w:t xml:space="preserve">Let’s go</w:t>
        <w:br w:type="textWrapping"/>
      </w:r>
    </w:p>
    <w:p w:rsidR="00000000" w:rsidDel="00000000" w:rsidP="00000000" w:rsidRDefault="00000000" w:rsidRPr="00000000" w14:paraId="0000007C">
      <w:pPr>
        <w:numPr>
          <w:ilvl w:val="0"/>
          <w:numId w:val="8"/>
        </w:numPr>
        <w:spacing w:before="0" w:beforeAutospacing="0"/>
        <w:ind w:left="720" w:hanging="360"/>
      </w:pPr>
      <w:r w:rsidDel="00000000" w:rsidR="00000000" w:rsidRPr="00000000">
        <w:rPr>
          <w:rtl w:val="0"/>
        </w:rPr>
        <w:t xml:space="preserve">Make it happen</w:t>
        <w:br w:type="textWrapping"/>
      </w:r>
    </w:p>
    <w:p w:rsidR="00000000" w:rsidDel="00000000" w:rsidP="00000000" w:rsidRDefault="00000000" w:rsidRPr="00000000" w14:paraId="0000007D">
      <w:pPr>
        <w:pStyle w:val="Heading3"/>
        <w:keepNext w:val="0"/>
        <w:keepLines w:val="0"/>
        <w:spacing w:after="80" w:lineRule="auto"/>
        <w:rPr>
          <w:i w:val="1"/>
          <w:sz w:val="26"/>
          <w:szCs w:val="26"/>
        </w:rPr>
      </w:pPr>
      <w:bookmarkStart w:colFirst="0" w:colLast="0" w:name="_kk78kskpokk0" w:id="14"/>
      <w:bookmarkEnd w:id="14"/>
      <w:r w:rsidDel="00000000" w:rsidR="00000000" w:rsidRPr="00000000">
        <w:rPr>
          <w:sz w:val="26"/>
          <w:szCs w:val="26"/>
          <w:rtl w:val="0"/>
        </w:rPr>
        <w:t xml:space="preserve">Opportunity Words </w:t>
      </w:r>
      <w:r w:rsidDel="00000000" w:rsidR="00000000" w:rsidRPr="00000000">
        <w:rPr>
          <w:i w:val="1"/>
          <w:sz w:val="26"/>
          <w:szCs w:val="26"/>
          <w:rtl w:val="0"/>
        </w:rPr>
        <w:t xml:space="preserve">(FOMO Without Fear)</w:t>
      </w:r>
    </w:p>
    <w:p w:rsidR="00000000" w:rsidDel="00000000" w:rsidP="00000000" w:rsidRDefault="00000000" w:rsidRPr="00000000" w14:paraId="0000007E">
      <w:pPr>
        <w:numPr>
          <w:ilvl w:val="0"/>
          <w:numId w:val="3"/>
        </w:numPr>
        <w:spacing w:after="0" w:afterAutospacing="0"/>
        <w:ind w:left="720" w:hanging="360"/>
      </w:pPr>
      <w:r w:rsidDel="00000000" w:rsidR="00000000" w:rsidRPr="00000000">
        <w:rPr>
          <w:rtl w:val="0"/>
        </w:rPr>
        <w:t xml:space="preserve">Miss out</w:t>
        <w:br w:type="textWrapping"/>
      </w:r>
    </w:p>
    <w:p w:rsidR="00000000" w:rsidDel="00000000" w:rsidP="00000000" w:rsidRDefault="00000000" w:rsidRPr="00000000" w14:paraId="0000007F">
      <w:pPr>
        <w:numPr>
          <w:ilvl w:val="0"/>
          <w:numId w:val="3"/>
        </w:numPr>
        <w:spacing w:after="0" w:afterAutospacing="0" w:before="0" w:beforeAutospacing="0"/>
        <w:ind w:left="720" w:hanging="360"/>
      </w:pPr>
      <w:r w:rsidDel="00000000" w:rsidR="00000000" w:rsidRPr="00000000">
        <w:rPr>
          <w:rtl w:val="0"/>
        </w:rPr>
        <w:t xml:space="preserve">Worth it</w:t>
        <w:br w:type="textWrapping"/>
      </w:r>
    </w:p>
    <w:p w:rsidR="00000000" w:rsidDel="00000000" w:rsidP="00000000" w:rsidRDefault="00000000" w:rsidRPr="00000000" w14:paraId="00000080">
      <w:pPr>
        <w:numPr>
          <w:ilvl w:val="0"/>
          <w:numId w:val="3"/>
        </w:numPr>
        <w:spacing w:after="0" w:afterAutospacing="0" w:before="0" w:beforeAutospacing="0"/>
        <w:ind w:left="720" w:hanging="360"/>
      </w:pPr>
      <w:r w:rsidDel="00000000" w:rsidR="00000000" w:rsidRPr="00000000">
        <w:rPr>
          <w:rtl w:val="0"/>
        </w:rPr>
        <w:t xml:space="preserve">Deserve</w:t>
        <w:br w:type="textWrapping"/>
      </w:r>
    </w:p>
    <w:p w:rsidR="00000000" w:rsidDel="00000000" w:rsidP="00000000" w:rsidRDefault="00000000" w:rsidRPr="00000000" w14:paraId="00000081">
      <w:pPr>
        <w:numPr>
          <w:ilvl w:val="0"/>
          <w:numId w:val="3"/>
        </w:numPr>
        <w:spacing w:after="0" w:afterAutospacing="0" w:before="0" w:beforeAutospacing="0"/>
        <w:ind w:left="720" w:hanging="360"/>
      </w:pPr>
      <w:r w:rsidDel="00000000" w:rsidR="00000000" w:rsidRPr="00000000">
        <w:rPr>
          <w:rtl w:val="0"/>
        </w:rPr>
        <w:t xml:space="preserve">Waiting for you</w:t>
        <w:br w:type="textWrapping"/>
      </w:r>
    </w:p>
    <w:p w:rsidR="00000000" w:rsidDel="00000000" w:rsidP="00000000" w:rsidRDefault="00000000" w:rsidRPr="00000000" w14:paraId="00000082">
      <w:pPr>
        <w:numPr>
          <w:ilvl w:val="0"/>
          <w:numId w:val="3"/>
        </w:numPr>
        <w:spacing w:after="0" w:afterAutospacing="0" w:before="0" w:beforeAutospacing="0"/>
        <w:ind w:left="720" w:hanging="360"/>
      </w:pPr>
      <w:r w:rsidDel="00000000" w:rsidR="00000000" w:rsidRPr="00000000">
        <w:rPr>
          <w:rtl w:val="0"/>
        </w:rPr>
        <w:t xml:space="preserve">Ready for you</w:t>
        <w:br w:type="textWrapping"/>
      </w:r>
    </w:p>
    <w:p w:rsidR="00000000" w:rsidDel="00000000" w:rsidP="00000000" w:rsidRDefault="00000000" w:rsidRPr="00000000" w14:paraId="00000083">
      <w:pPr>
        <w:numPr>
          <w:ilvl w:val="0"/>
          <w:numId w:val="3"/>
        </w:numPr>
        <w:spacing w:after="0" w:afterAutospacing="0" w:before="0" w:beforeAutospacing="0"/>
        <w:ind w:left="720" w:hanging="360"/>
      </w:pPr>
      <w:r w:rsidDel="00000000" w:rsidR="00000000" w:rsidRPr="00000000">
        <w:rPr>
          <w:rtl w:val="0"/>
        </w:rPr>
        <w:t xml:space="preserve">Just for you</w:t>
        <w:br w:type="textWrapping"/>
      </w:r>
    </w:p>
    <w:p w:rsidR="00000000" w:rsidDel="00000000" w:rsidP="00000000" w:rsidRDefault="00000000" w:rsidRPr="00000000" w14:paraId="00000084">
      <w:pPr>
        <w:numPr>
          <w:ilvl w:val="0"/>
          <w:numId w:val="3"/>
        </w:numPr>
        <w:spacing w:after="0" w:afterAutospacing="0" w:before="0" w:beforeAutospacing="0"/>
        <w:ind w:left="720" w:hanging="360"/>
      </w:pPr>
      <w:r w:rsidDel="00000000" w:rsidR="00000000" w:rsidRPr="00000000">
        <w:rPr>
          <w:rtl w:val="0"/>
        </w:rPr>
        <w:t xml:space="preserve">Your chance</w:t>
        <w:br w:type="textWrapping"/>
      </w:r>
    </w:p>
    <w:p w:rsidR="00000000" w:rsidDel="00000000" w:rsidP="00000000" w:rsidRDefault="00000000" w:rsidRPr="00000000" w14:paraId="00000085">
      <w:pPr>
        <w:numPr>
          <w:ilvl w:val="0"/>
          <w:numId w:val="3"/>
        </w:numPr>
        <w:spacing w:after="0" w:afterAutospacing="0" w:before="0" w:beforeAutospacing="0"/>
        <w:ind w:left="720" w:hanging="360"/>
      </w:pPr>
      <w:r w:rsidDel="00000000" w:rsidR="00000000" w:rsidRPr="00000000">
        <w:rPr>
          <w:rtl w:val="0"/>
        </w:rPr>
        <w:t xml:space="preserve">Before it’s gone</w:t>
        <w:br w:type="textWrapping"/>
      </w:r>
    </w:p>
    <w:p w:rsidR="00000000" w:rsidDel="00000000" w:rsidP="00000000" w:rsidRDefault="00000000" w:rsidRPr="00000000" w14:paraId="00000086">
      <w:pPr>
        <w:numPr>
          <w:ilvl w:val="0"/>
          <w:numId w:val="3"/>
        </w:numPr>
        <w:spacing w:after="0" w:afterAutospacing="0" w:before="0" w:beforeAutospacing="0"/>
        <w:ind w:left="720" w:hanging="360"/>
      </w:pPr>
      <w:r w:rsidDel="00000000" w:rsidR="00000000" w:rsidRPr="00000000">
        <w:rPr>
          <w:rtl w:val="0"/>
        </w:rPr>
        <w:t xml:space="preserve">Yours</w:t>
        <w:br w:type="textWrapping"/>
      </w:r>
    </w:p>
    <w:p w:rsidR="00000000" w:rsidDel="00000000" w:rsidP="00000000" w:rsidRDefault="00000000" w:rsidRPr="00000000" w14:paraId="00000087">
      <w:pPr>
        <w:numPr>
          <w:ilvl w:val="0"/>
          <w:numId w:val="3"/>
        </w:numPr>
        <w:spacing w:before="0" w:beforeAutospacing="0"/>
        <w:ind w:left="720" w:hanging="360"/>
      </w:pPr>
      <w:r w:rsidDel="00000000" w:rsidR="00000000" w:rsidRPr="00000000">
        <w:rPr>
          <w:rtl w:val="0"/>
        </w:rPr>
        <w:t xml:space="preserve">Meant for you</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pStyle w:val="Heading2"/>
        <w:rPr/>
      </w:pPr>
      <w:bookmarkStart w:colFirst="0" w:colLast="0" w:name="_7npwte11z09v" w:id="15"/>
      <w:bookmarkEnd w:id="15"/>
      <w:r w:rsidDel="00000000" w:rsidR="00000000" w:rsidRPr="00000000">
        <w:rPr>
          <w:rtl w:val="0"/>
        </w:rPr>
        <w:t xml:space="preserve">Bringing It All Together</w:t>
      </w:r>
    </w:p>
    <w:p w:rsidR="00000000" w:rsidDel="00000000" w:rsidP="00000000" w:rsidRDefault="00000000" w:rsidRPr="00000000" w14:paraId="0000008A">
      <w:pPr>
        <w:rPr/>
      </w:pPr>
      <w:r w:rsidDel="00000000" w:rsidR="00000000" w:rsidRPr="00000000">
        <w:rPr>
          <w:rtl w:val="0"/>
        </w:rPr>
        <w:t xml:space="preserve">Emotional CTAs aren’t about pushing harder — they’re about pulling your reader in closer.</w:t>
      </w:r>
    </w:p>
    <w:p w:rsidR="00000000" w:rsidDel="00000000" w:rsidP="00000000" w:rsidRDefault="00000000" w:rsidRPr="00000000" w14:paraId="0000008B">
      <w:pPr>
        <w:rPr/>
      </w:pPr>
      <w:r w:rsidDel="00000000" w:rsidR="00000000" w:rsidRPr="00000000">
        <w:rPr>
          <w:rtl w:val="0"/>
        </w:rPr>
        <w:t xml:space="preserve">When you use power words with intention, you turn a simple “Sign up” into “Claim your spot today” or “Join the movement.” Suddenly, your CTA isn’t just an instruction — it’s an invitation they </w:t>
      </w:r>
      <w:r w:rsidDel="00000000" w:rsidR="00000000" w:rsidRPr="00000000">
        <w:rPr>
          <w:i w:val="1"/>
          <w:rtl w:val="0"/>
        </w:rPr>
        <w:t xml:space="preserve">want</w:t>
      </w:r>
      <w:r w:rsidDel="00000000" w:rsidR="00000000" w:rsidRPr="00000000">
        <w:rPr>
          <w:rtl w:val="0"/>
        </w:rPr>
        <w:t xml:space="preserve"> to say yes to.</w:t>
      </w:r>
    </w:p>
    <w:p w:rsidR="00000000" w:rsidDel="00000000" w:rsidP="00000000" w:rsidRDefault="00000000" w:rsidRPr="00000000" w14:paraId="0000008C">
      <w:pPr>
        <w:rPr/>
      </w:pPr>
      <w:r w:rsidDel="00000000" w:rsidR="00000000" w:rsidRPr="00000000">
        <w:rPr>
          <w:rtl w:val="0"/>
        </w:rPr>
        <w:t xml:space="preserve">As you work through this worksheet, remember: the magic happens when your CTA speaks to the heart </w:t>
      </w:r>
      <w:r w:rsidDel="00000000" w:rsidR="00000000" w:rsidRPr="00000000">
        <w:rPr>
          <w:b w:val="1"/>
          <w:rtl w:val="0"/>
        </w:rPr>
        <w:t xml:space="preserve">and</w:t>
      </w:r>
      <w:r w:rsidDel="00000000" w:rsidR="00000000" w:rsidRPr="00000000">
        <w:rPr>
          <w:rtl w:val="0"/>
        </w:rPr>
        <w:t xml:space="preserve"> the head. Pair emotion with clarity, and you’ll inspire action without a hint of pressure.</w:t>
      </w:r>
    </w:p>
    <w:p w:rsidR="00000000" w:rsidDel="00000000" w:rsidP="00000000" w:rsidRDefault="00000000" w:rsidRPr="00000000" w14:paraId="0000008D">
      <w:pPr>
        <w:rPr/>
      </w:pPr>
      <w:r w:rsidDel="00000000" w:rsidR="00000000" w:rsidRPr="00000000">
        <w:rPr>
          <w:rtl w:val="0"/>
        </w:rPr>
        <w:t xml:space="preserve">Now it’s your turn — grab the words, craft your CTA, and watch how much more your readers lean in, click through, and take that next step with you.</w:t>
      </w:r>
    </w:p>
    <w:p w:rsidR="00000000" w:rsidDel="00000000" w:rsidP="00000000" w:rsidRDefault="00000000" w:rsidRPr="00000000" w14:paraId="0000008E">
      <w:pPr>
        <w:rPr/>
      </w:pPr>
      <w:r w:rsidDel="00000000" w:rsidR="00000000" w:rsidRPr="00000000">
        <w:rPr>
          <w:rtl w:val="0"/>
        </w:rPr>
      </w:r>
    </w:p>
    <w:sectPr>
      <w:footerReference r:id="rId9" w:type="default"/>
      <w:pgSz w:h="16834" w:w="11909" w:orient="portrait"/>
      <w:pgMar w:bottom="1440" w:top="1440" w:left="1440" w:right="1440" w:header="566.9291338582677" w:footer="566.92913385826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Serif">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Mon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Roboto Serif Medium">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F">
    <w:pPr>
      <w:spacing w:after="0" w:before="0" w:line="240" w:lineRule="auto"/>
      <w:ind w:left="-90" w:firstLine="0"/>
      <w:rPr>
        <w:rFonts w:ascii="Arial" w:cs="Arial" w:eastAsia="Arial" w:hAnsi="Arial"/>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0">
    <w:pPr>
      <w:spacing w:after="0" w:before="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 2025 BloggerSuccessBlueprint.com | Peter Teo</w:t>
      <w:br w:type="textWrapping"/>
      <w:t xml:space="preserve">For educational use only. No guarantees. All rights reserved.</w:t>
    </w:r>
  </w:p>
  <w:p w:rsidR="00000000" w:rsidDel="00000000" w:rsidP="00000000" w:rsidRDefault="00000000" w:rsidRPr="00000000" w14:paraId="00000091">
    <w:pPr>
      <w:spacing w:after="0" w:before="0" w:lineRule="auto"/>
      <w:jc w:val="right"/>
      <w:rPr/>
    </w:pPr>
    <w:r w:rsidDel="00000000" w:rsidR="00000000" w:rsidRPr="00000000">
      <w:rPr>
        <w:rFonts w:ascii="Arial" w:cs="Arial" w:eastAsia="Arial" w:hAnsi="Arial"/>
        <w:sz w:val="16"/>
        <w:szCs w:val="16"/>
        <w:rtl w:val="0"/>
      </w:rPr>
      <w:t xml:space="preserve">Page </w:t>
    </w:r>
    <w:r w:rsidDel="00000000" w:rsidR="00000000" w:rsidRPr="00000000">
      <w:rPr>
        <w:rFonts w:ascii="Arial" w:cs="Arial" w:eastAsia="Arial" w:hAnsi="Arial"/>
        <w:sz w:val="16"/>
        <w:szCs w:val="16"/>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Serif Medium" w:cs="Roboto Serif Medium" w:eastAsia="Roboto Serif Medium" w:hAnsi="Roboto Serif Medium"/>
        <w:sz w:val="24"/>
        <w:szCs w:val="24"/>
        <w:lang w:val="en_GB"/>
      </w:rPr>
    </w:rPrDefault>
    <w:pPrDefault>
      <w:pPr>
        <w:spacing w:after="240" w:before="24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b w:val="1"/>
      <w:sz w:val="46"/>
      <w:szCs w:val="46"/>
    </w:rPr>
  </w:style>
  <w:style w:type="paragraph" w:styleId="Heading2">
    <w:name w:val="heading 2"/>
    <w:basedOn w:val="Normal"/>
    <w:next w:val="Normal"/>
    <w:pPr>
      <w:keepNext w:val="1"/>
      <w:keepLines w:val="1"/>
      <w:spacing w:after="80" w:before="360" w:lineRule="auto"/>
    </w:pPr>
    <w:rPr>
      <w:b w:val="1"/>
      <w:sz w:val="40"/>
      <w:szCs w:val="40"/>
    </w:rPr>
  </w:style>
  <w:style w:type="paragraph" w:styleId="Heading3">
    <w:name w:val="heading 3"/>
    <w:basedOn w:val="Normal"/>
    <w:next w:val="Normal"/>
    <w:pPr>
      <w:keepNext w:val="1"/>
      <w:keepLines w:val="1"/>
      <w:spacing w:after="240" w:before="280" w:lineRule="auto"/>
    </w:pPr>
    <w:rPr>
      <w:b w:val="1"/>
      <w:sz w:val="34"/>
      <w:szCs w:val="34"/>
    </w:rPr>
  </w:style>
  <w:style w:type="paragraph" w:styleId="Heading4">
    <w:name w:val="heading 4"/>
    <w:basedOn w:val="Normal"/>
    <w:next w:val="Normal"/>
    <w:pPr>
      <w:keepNext w:val="1"/>
      <w:keepLines w:val="1"/>
      <w:spacing w:after="80" w:before="280" w:lineRule="auto"/>
    </w:pPr>
    <w:rPr>
      <w:b w:val="1"/>
      <w:sz w:val="30"/>
      <w:szCs w:val="30"/>
    </w:rPr>
  </w:style>
  <w:style w:type="paragraph" w:styleId="Heading5">
    <w:name w:val="heading 5"/>
    <w:basedOn w:val="Normal"/>
    <w:next w:val="Normal"/>
    <w:pPr>
      <w:keepNext w:val="1"/>
      <w:keepLines w:val="1"/>
      <w:spacing w:after="80" w:before="240" w:lineRule="auto"/>
    </w:pPr>
    <w:rPr>
      <w:b w:val="1"/>
      <w:sz w:val="26"/>
      <w:szCs w:val="26"/>
    </w:rPr>
  </w:style>
  <w:style w:type="paragraph" w:styleId="Heading6">
    <w:name w:val="heading 6"/>
    <w:basedOn w:val="Normal"/>
    <w:next w:val="Normal"/>
    <w:pPr>
      <w:keepNext w:val="1"/>
      <w:keepLines w:val="1"/>
      <w:spacing w:after="240" w:before="240" w:lineRule="auto"/>
    </w:pPr>
    <w:rPr>
      <w:b w:val="1"/>
      <w:i w:val="1"/>
      <w:sz w:val="24"/>
      <w:szCs w:val="24"/>
    </w:rPr>
  </w:style>
  <w:style w:type="paragraph" w:styleId="Title">
    <w:name w:val="Title"/>
    <w:basedOn w:val="Normal"/>
    <w:next w:val="Normal"/>
    <w:pPr>
      <w:keepNext w:val="1"/>
      <w:keepLines w:val="1"/>
      <w:spacing w:after="240" w:before="240" w:lineRule="auto"/>
    </w:pPr>
    <w:rPr>
      <w:b w:val="1"/>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support@bloggersuccessblueprint.com" TargetMode="External"/><Relationship Id="rId7" Type="http://schemas.openxmlformats.org/officeDocument/2006/relationships/hyperlink" Target="https://www.bloggersuccessblueprint.com" TargetMode="External"/><Relationship Id="rId8" Type="http://schemas.openxmlformats.org/officeDocument/2006/relationships/hyperlink" Target="http://www.bloggersuccessblueprint.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Serif-regular.ttf"/><Relationship Id="rId2" Type="http://schemas.openxmlformats.org/officeDocument/2006/relationships/font" Target="fonts/RobotoSerif-bold.ttf"/><Relationship Id="rId3" Type="http://schemas.openxmlformats.org/officeDocument/2006/relationships/font" Target="fonts/RobotoSerif-italic.ttf"/><Relationship Id="rId4" Type="http://schemas.openxmlformats.org/officeDocument/2006/relationships/font" Target="fonts/RobotoSerif-boldItalic.ttf"/><Relationship Id="rId11" Type="http://schemas.openxmlformats.org/officeDocument/2006/relationships/font" Target="fonts/RobotoSerifMedium-italic.ttf"/><Relationship Id="rId10" Type="http://schemas.openxmlformats.org/officeDocument/2006/relationships/font" Target="fonts/RobotoSerifMedium-bold.ttf"/><Relationship Id="rId12" Type="http://schemas.openxmlformats.org/officeDocument/2006/relationships/font" Target="fonts/RobotoSerifMedium-boldItalic.ttf"/><Relationship Id="rId9" Type="http://schemas.openxmlformats.org/officeDocument/2006/relationships/font" Target="fonts/RobotoSerifMedium-regular.ttf"/><Relationship Id="rId5" Type="http://schemas.openxmlformats.org/officeDocument/2006/relationships/font" Target="fonts/RobotoMono-regular.ttf"/><Relationship Id="rId6" Type="http://schemas.openxmlformats.org/officeDocument/2006/relationships/font" Target="fonts/RobotoMono-bold.ttf"/><Relationship Id="rId7" Type="http://schemas.openxmlformats.org/officeDocument/2006/relationships/font" Target="fonts/RobotoMono-italic.ttf"/><Relationship Id="rId8" Type="http://schemas.openxmlformats.org/officeDocument/2006/relationships/font" Target="fonts/RobotoMon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