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ind w:left="0" w:firstLine="0"/>
        <w:rPr/>
      </w:pPr>
      <w:bookmarkStart w:colFirst="0" w:colLast="0" w:name="_2me96hydkisg" w:id="0"/>
      <w:bookmarkEnd w:id="0"/>
      <w:r w:rsidDel="00000000" w:rsidR="00000000" w:rsidRPr="00000000">
        <w:rPr>
          <w:rtl w:val="0"/>
        </w:rPr>
        <w:t xml:space="preserve">The Emotional Story Hook Library</w:t>
      </w:r>
    </w:p>
    <w:p w:rsidR="00000000" w:rsidDel="00000000" w:rsidP="00000000" w:rsidRDefault="00000000" w:rsidRPr="00000000" w14:paraId="00000002">
      <w:pPr>
        <w:keepNext w:val="0"/>
        <w:keepLines w:val="0"/>
        <w:ind w:left="0" w:firstLine="0"/>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50+ Opening Lines to Pull Readers In from the First Sentence</w:t>
      </w:r>
    </w:p>
    <w:p w:rsidR="00000000" w:rsidDel="00000000" w:rsidP="00000000" w:rsidRDefault="00000000" w:rsidRPr="00000000" w14:paraId="00000003">
      <w:pPr>
        <w:spacing w:line="24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ind w:left="0" w:firstLine="0"/>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Let’s be real—starting a blog post is often the hardest part.</w:t>
      </w:r>
    </w:p>
    <w:p w:rsidR="00000000" w:rsidDel="00000000" w:rsidP="00000000" w:rsidRDefault="00000000" w:rsidRPr="00000000" w14:paraId="00000016">
      <w:pPr>
        <w:ind w:left="0" w:firstLine="0"/>
        <w:rPr/>
      </w:pPr>
      <w:r w:rsidDel="00000000" w:rsidR="00000000" w:rsidRPr="00000000">
        <w:rPr>
          <w:rtl w:val="0"/>
        </w:rPr>
        <w:t xml:space="preserve">You’ve got ideas. Maybe even a full outline. But then… that blinking cursor. Just sitting there. Waiting for you to say something brilliant.</w:t>
      </w:r>
    </w:p>
    <w:p w:rsidR="00000000" w:rsidDel="00000000" w:rsidP="00000000" w:rsidRDefault="00000000" w:rsidRPr="00000000" w14:paraId="00000017">
      <w:pPr>
        <w:ind w:left="0" w:firstLine="0"/>
        <w:rPr/>
      </w:pPr>
      <w:r w:rsidDel="00000000" w:rsidR="00000000" w:rsidRPr="00000000">
        <w:rPr>
          <w:rtl w:val="0"/>
        </w:rPr>
        <w:t xml:space="preserve">And suddenly, your brain goes blank.</w:t>
      </w:r>
    </w:p>
    <w:p w:rsidR="00000000" w:rsidDel="00000000" w:rsidP="00000000" w:rsidRDefault="00000000" w:rsidRPr="00000000" w14:paraId="00000018">
      <w:pPr>
        <w:ind w:left="0" w:firstLine="0"/>
        <w:rPr/>
      </w:pPr>
      <w:r w:rsidDel="00000000" w:rsidR="00000000" w:rsidRPr="00000000">
        <w:rPr>
          <w:rtl w:val="0"/>
        </w:rPr>
        <w:t xml:space="preserve">Sound familiar?</w:t>
      </w:r>
    </w:p>
    <w:p w:rsidR="00000000" w:rsidDel="00000000" w:rsidP="00000000" w:rsidRDefault="00000000" w:rsidRPr="00000000" w14:paraId="00000019">
      <w:pPr>
        <w:ind w:left="0" w:firstLine="0"/>
        <w:rPr/>
      </w:pPr>
      <w:r w:rsidDel="00000000" w:rsidR="00000000" w:rsidRPr="00000000">
        <w:rPr>
          <w:rtl w:val="0"/>
        </w:rPr>
        <w:t xml:space="preserve">Here’s the good news: You don’t need to be a poet or a professional storyteller to write an opening that grabs attention. You just need a hook that </w:t>
      </w:r>
      <w:r w:rsidDel="00000000" w:rsidR="00000000" w:rsidRPr="00000000">
        <w:rPr>
          <w:i w:val="1"/>
          <w:rtl w:val="0"/>
        </w:rPr>
        <w:t xml:space="preserve">feels real</w:t>
      </w:r>
      <w:r w:rsidDel="00000000" w:rsidR="00000000" w:rsidRPr="00000000">
        <w:rPr>
          <w:rtl w:val="0"/>
        </w:rPr>
        <w:t xml:space="preserve">—one that makes your reader stop scrolling and start nodding.</w:t>
      </w:r>
    </w:p>
    <w:p w:rsidR="00000000" w:rsidDel="00000000" w:rsidP="00000000" w:rsidRDefault="00000000" w:rsidRPr="00000000" w14:paraId="0000001A">
      <w:pPr>
        <w:ind w:left="0" w:firstLine="0"/>
        <w:rPr/>
      </w:pPr>
      <w:r w:rsidDel="00000000" w:rsidR="00000000" w:rsidRPr="00000000">
        <w:rPr>
          <w:rtl w:val="0"/>
        </w:rPr>
        <w:t xml:space="preserve">That’s exactly what this library is for.</w:t>
      </w:r>
    </w:p>
    <w:p w:rsidR="00000000" w:rsidDel="00000000" w:rsidP="00000000" w:rsidRDefault="00000000" w:rsidRPr="00000000" w14:paraId="0000001B">
      <w:pPr>
        <w:ind w:left="0" w:firstLine="0"/>
        <w:rPr/>
      </w:pPr>
      <w:r w:rsidDel="00000000" w:rsidR="00000000" w:rsidRPr="00000000">
        <w:rPr>
          <w:rtl w:val="0"/>
        </w:rPr>
        <w:t xml:space="preserve">Inside, you’ll find over 50 emotional, scroll-stopping opening lines you can use to kick off your blog posts, emails, or even social captions. They’re sorted by tone—vulnerable, curious, relatable, funny, inspiring—so you can grab the one that fits your message and run with it.</w:t>
      </w:r>
    </w:p>
    <w:p w:rsidR="00000000" w:rsidDel="00000000" w:rsidP="00000000" w:rsidRDefault="00000000" w:rsidRPr="00000000" w14:paraId="0000001C">
      <w:pPr>
        <w:ind w:left="0" w:firstLine="0"/>
        <w:rPr/>
      </w:pPr>
      <w:r w:rsidDel="00000000" w:rsidR="00000000" w:rsidRPr="00000000">
        <w:rPr>
          <w:rtl w:val="0"/>
        </w:rPr>
        <w:t xml:space="preserve">No fluff. No gimmicks. Just honest, human openers that connect quickly and naturally.</w:t>
      </w:r>
    </w:p>
    <w:p w:rsidR="00000000" w:rsidDel="00000000" w:rsidP="00000000" w:rsidRDefault="00000000" w:rsidRPr="00000000" w14:paraId="0000001D">
      <w:pPr>
        <w:ind w:left="0" w:firstLine="0"/>
        <w:rPr/>
      </w:pPr>
      <w:r w:rsidDel="00000000" w:rsidR="00000000" w:rsidRPr="00000000">
        <w:rPr>
          <w:rtl w:val="0"/>
        </w:rPr>
        <w:t xml:space="preserve">Whether you’re stuck on the intro or just want a fresh spark, this is your shortcut to writing beginnings that actually </w:t>
      </w:r>
      <w:r w:rsidDel="00000000" w:rsidR="00000000" w:rsidRPr="00000000">
        <w:rPr>
          <w:i w:val="1"/>
          <w:rtl w:val="0"/>
        </w:rPr>
        <w:t xml:space="preserve">begin something</w:t>
      </w:r>
      <w:r w:rsidDel="00000000" w:rsidR="00000000" w:rsidRPr="00000000">
        <w:rPr>
          <w:rtl w:val="0"/>
        </w:rPr>
        <w:t xml:space="preserve">—a feeling, a conversation, a moment of trust.</w:t>
      </w:r>
    </w:p>
    <w:p w:rsidR="00000000" w:rsidDel="00000000" w:rsidP="00000000" w:rsidRDefault="00000000" w:rsidRPr="00000000" w14:paraId="0000001E">
      <w:pPr>
        <w:ind w:left="0" w:firstLine="0"/>
        <w:rPr/>
      </w:pPr>
      <w:r w:rsidDel="00000000" w:rsidR="00000000" w:rsidRPr="00000000">
        <w:rPr>
          <w:rtl w:val="0"/>
        </w:rPr>
        <w:t xml:space="preserve">Let’s jump in. Your next great post is one sentence away.</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ind w:left="0" w:firstLine="0"/>
        <w:rPr/>
      </w:pPr>
      <w:bookmarkStart w:colFirst="0" w:colLast="0" w:name="_sn3sr28jtdkz" w:id="1"/>
      <w:bookmarkEnd w:id="1"/>
      <w:r w:rsidDel="00000000" w:rsidR="00000000" w:rsidRPr="00000000">
        <w:rPr>
          <w:rtl w:val="0"/>
        </w:rPr>
        <w:t xml:space="preserve">1. Vulnerability &amp; Honesty Hooks</w:t>
      </w:r>
    </w:p>
    <w:p w:rsidR="00000000" w:rsidDel="00000000" w:rsidP="00000000" w:rsidRDefault="00000000" w:rsidRPr="00000000" w14:paraId="00000021">
      <w:pPr>
        <w:ind w:left="0" w:firstLine="0"/>
        <w:rPr/>
      </w:pPr>
      <w:r w:rsidDel="00000000" w:rsidR="00000000" w:rsidRPr="00000000">
        <w:rPr>
          <w:rtl w:val="0"/>
        </w:rPr>
        <w:t xml:space="preserve">These hooks pull readers in by showing your human side first — the flaws, doubts, and messy moments most people hide. Why? Because when you lead with honesty, you invite trust. Readers lean in when they feel they’re about to hear something real.</w:t>
      </w:r>
    </w:p>
    <w:p w:rsidR="00000000" w:rsidDel="00000000" w:rsidP="00000000" w:rsidRDefault="00000000" w:rsidRPr="00000000" w14:paraId="00000022">
      <w:pPr>
        <w:ind w:left="0" w:firstLine="0"/>
        <w:rPr/>
      </w:pPr>
      <w:r w:rsidDel="00000000" w:rsidR="00000000" w:rsidRPr="00000000">
        <w:rPr>
          <w:rtl w:val="0"/>
        </w:rPr>
        <w:t xml:space="preserve">Think of these as the online equivalent of a deep, late-night conversation with a friend — raw, unfiltered, and impossible to ignore.</w:t>
      </w:r>
    </w:p>
    <w:p w:rsidR="00000000" w:rsidDel="00000000" w:rsidP="00000000" w:rsidRDefault="00000000" w:rsidRPr="00000000" w14:paraId="00000023">
      <w:pPr>
        <w:ind w:left="0" w:firstLine="0"/>
        <w:rPr/>
      </w:pPr>
      <w:r w:rsidDel="00000000" w:rsidR="00000000" w:rsidRPr="00000000">
        <w:rPr>
          <w:rtl w:val="0"/>
        </w:rPr>
        <w:t xml:space="preserve">Here are professionally crafted examples you can adapt to your own voice:</w:t>
      </w:r>
    </w:p>
    <w:p w:rsidR="00000000" w:rsidDel="00000000" w:rsidP="00000000" w:rsidRDefault="00000000" w:rsidRPr="00000000" w14:paraId="00000024">
      <w:pPr>
        <w:numPr>
          <w:ilvl w:val="0"/>
          <w:numId w:val="9"/>
        </w:numPr>
        <w:spacing w:after="0" w:afterAutospacing="0"/>
      </w:pPr>
      <w:r w:rsidDel="00000000" w:rsidR="00000000" w:rsidRPr="00000000">
        <w:rPr>
          <w:rtl w:val="0"/>
        </w:rPr>
        <w:t xml:space="preserve">I almost didn’t publish this post. Here’s why.</w:t>
        <w:br w:type="textWrapping"/>
      </w:r>
    </w:p>
    <w:p w:rsidR="00000000" w:rsidDel="00000000" w:rsidP="00000000" w:rsidRDefault="00000000" w:rsidRPr="00000000" w14:paraId="00000025">
      <w:pPr>
        <w:numPr>
          <w:ilvl w:val="0"/>
          <w:numId w:val="9"/>
        </w:numPr>
        <w:spacing w:after="0" w:afterAutospacing="0" w:before="0" w:beforeAutospacing="0"/>
      </w:pPr>
      <w:r w:rsidDel="00000000" w:rsidR="00000000" w:rsidRPr="00000000">
        <w:rPr>
          <w:rtl w:val="0"/>
        </w:rPr>
        <w:t xml:space="preserve">I wasn’t ready to write this—but I’m doing it anyway.</w:t>
        <w:br w:type="textWrapping"/>
      </w:r>
    </w:p>
    <w:p w:rsidR="00000000" w:rsidDel="00000000" w:rsidP="00000000" w:rsidRDefault="00000000" w:rsidRPr="00000000" w14:paraId="00000026">
      <w:pPr>
        <w:numPr>
          <w:ilvl w:val="0"/>
          <w:numId w:val="9"/>
        </w:numPr>
        <w:spacing w:after="0" w:afterAutospacing="0" w:before="0" w:beforeAutospacing="0"/>
      </w:pPr>
      <w:r w:rsidDel="00000000" w:rsidR="00000000" w:rsidRPr="00000000">
        <w:rPr>
          <w:rtl w:val="0"/>
        </w:rPr>
        <w:t xml:space="preserve">This is the story I never wanted to tell.</w:t>
        <w:br w:type="textWrapping"/>
      </w:r>
    </w:p>
    <w:p w:rsidR="00000000" w:rsidDel="00000000" w:rsidP="00000000" w:rsidRDefault="00000000" w:rsidRPr="00000000" w14:paraId="00000027">
      <w:pPr>
        <w:numPr>
          <w:ilvl w:val="0"/>
          <w:numId w:val="9"/>
        </w:numPr>
        <w:spacing w:after="0" w:afterAutospacing="0" w:before="0" w:beforeAutospacing="0"/>
      </w:pPr>
      <w:r w:rsidDel="00000000" w:rsidR="00000000" w:rsidRPr="00000000">
        <w:rPr>
          <w:rtl w:val="0"/>
        </w:rPr>
        <w:t xml:space="preserve">I thought I had to be perfect to share this. I was wrong.</w:t>
        <w:br w:type="textWrapping"/>
      </w:r>
    </w:p>
    <w:p w:rsidR="00000000" w:rsidDel="00000000" w:rsidP="00000000" w:rsidRDefault="00000000" w:rsidRPr="00000000" w14:paraId="00000028">
      <w:pPr>
        <w:numPr>
          <w:ilvl w:val="0"/>
          <w:numId w:val="9"/>
        </w:numPr>
        <w:spacing w:after="0" w:afterAutospacing="0" w:before="0" w:beforeAutospacing="0"/>
      </w:pPr>
      <w:r w:rsidDel="00000000" w:rsidR="00000000" w:rsidRPr="00000000">
        <w:rPr>
          <w:rtl w:val="0"/>
        </w:rPr>
        <w:t xml:space="preserve">I spent six months pretending this didn’t matter to me.</w:t>
        <w:br w:type="textWrapping"/>
      </w:r>
    </w:p>
    <w:p w:rsidR="00000000" w:rsidDel="00000000" w:rsidP="00000000" w:rsidRDefault="00000000" w:rsidRPr="00000000" w14:paraId="00000029">
      <w:pPr>
        <w:numPr>
          <w:ilvl w:val="0"/>
          <w:numId w:val="9"/>
        </w:numPr>
        <w:spacing w:after="0" w:afterAutospacing="0" w:before="0" w:beforeAutospacing="0"/>
      </w:pPr>
      <w:r w:rsidDel="00000000" w:rsidR="00000000" w:rsidRPr="00000000">
        <w:rPr>
          <w:rtl w:val="0"/>
        </w:rPr>
        <w:t xml:space="preserve">If you’ve ever felt invisible online, you’ll understand this.</w:t>
        <w:br w:type="textWrapping"/>
      </w:r>
    </w:p>
    <w:p w:rsidR="00000000" w:rsidDel="00000000" w:rsidP="00000000" w:rsidRDefault="00000000" w:rsidRPr="00000000" w14:paraId="0000002A">
      <w:pPr>
        <w:numPr>
          <w:ilvl w:val="0"/>
          <w:numId w:val="9"/>
        </w:numPr>
        <w:spacing w:after="0" w:afterAutospacing="0" w:before="0" w:beforeAutospacing="0"/>
      </w:pPr>
      <w:r w:rsidDel="00000000" w:rsidR="00000000" w:rsidRPr="00000000">
        <w:rPr>
          <w:rtl w:val="0"/>
        </w:rPr>
        <w:t xml:space="preserve">What I’m about to admit still makes me uncomfortable.</w:t>
        <w:br w:type="textWrapping"/>
      </w:r>
    </w:p>
    <w:p w:rsidR="00000000" w:rsidDel="00000000" w:rsidP="00000000" w:rsidRDefault="00000000" w:rsidRPr="00000000" w14:paraId="0000002B">
      <w:pPr>
        <w:numPr>
          <w:ilvl w:val="0"/>
          <w:numId w:val="9"/>
        </w:numPr>
        <w:spacing w:after="0" w:afterAutospacing="0" w:before="0" w:beforeAutospacing="0"/>
      </w:pPr>
      <w:r w:rsidDel="00000000" w:rsidR="00000000" w:rsidRPr="00000000">
        <w:rPr>
          <w:rtl w:val="0"/>
        </w:rPr>
        <w:t xml:space="preserve">I failed. And weirdly, I’m glad I did.</w:t>
        <w:br w:type="textWrapping"/>
      </w:r>
    </w:p>
    <w:p w:rsidR="00000000" w:rsidDel="00000000" w:rsidP="00000000" w:rsidRDefault="00000000" w:rsidRPr="00000000" w14:paraId="0000002C">
      <w:pPr>
        <w:numPr>
          <w:ilvl w:val="0"/>
          <w:numId w:val="9"/>
        </w:numPr>
        <w:spacing w:after="0" w:afterAutospacing="0" w:before="0" w:beforeAutospacing="0"/>
      </w:pPr>
      <w:r w:rsidDel="00000000" w:rsidR="00000000" w:rsidRPr="00000000">
        <w:rPr>
          <w:rtl w:val="0"/>
        </w:rPr>
        <w:t xml:space="preserve">This started with tears—and ended with clarity.</w:t>
        <w:br w:type="textWrapping"/>
      </w:r>
    </w:p>
    <w:p w:rsidR="00000000" w:rsidDel="00000000" w:rsidP="00000000" w:rsidRDefault="00000000" w:rsidRPr="00000000" w14:paraId="0000002D">
      <w:pPr>
        <w:numPr>
          <w:ilvl w:val="0"/>
          <w:numId w:val="9"/>
        </w:numPr>
        <w:spacing w:before="0" w:beforeAutospacing="0"/>
      </w:pPr>
      <w:r w:rsidDel="00000000" w:rsidR="00000000" w:rsidRPr="00000000">
        <w:rPr>
          <w:rtl w:val="0"/>
        </w:rPr>
        <w:t xml:space="preserve">I kept this to myself for too long.</w:t>
        <w:br w:type="textWrapping"/>
      </w:r>
    </w:p>
    <w:p w:rsidR="00000000" w:rsidDel="00000000" w:rsidP="00000000" w:rsidRDefault="00000000" w:rsidRPr="00000000" w14:paraId="0000002E">
      <w:pPr>
        <w:ind w:left="0" w:firstLine="0"/>
        <w:rPr/>
      </w:pPr>
      <w:r w:rsidDel="00000000" w:rsidR="00000000" w:rsidRPr="00000000">
        <w:rPr>
          <w:b w:val="1"/>
          <w:rtl w:val="0"/>
        </w:rPr>
        <w:t xml:space="preserve">Pro Tip:</w:t>
      </w:r>
      <w:r w:rsidDel="00000000" w:rsidR="00000000" w:rsidRPr="00000000">
        <w:rPr>
          <w:rtl w:val="0"/>
        </w:rPr>
        <w:t xml:space="preserve"> After using one of these hooks, follow it with a brief, specific moment or scene to anchor the reader in your story. For example:</w:t>
      </w:r>
    </w:p>
    <w:p w:rsidR="00000000" w:rsidDel="00000000" w:rsidP="00000000" w:rsidRDefault="00000000" w:rsidRPr="00000000" w14:paraId="0000002F">
      <w:pPr>
        <w:ind w:left="600" w:right="600" w:firstLine="0"/>
        <w:rPr/>
      </w:pPr>
      <w:r w:rsidDel="00000000" w:rsidR="00000000" w:rsidRPr="00000000">
        <w:rPr>
          <w:i w:val="1"/>
          <w:rtl w:val="0"/>
        </w:rPr>
        <w:t xml:space="preserve">I almost didn’t publish this post. Here’s why.</w:t>
        <w:br w:type="textWrapping"/>
      </w:r>
      <w:r w:rsidDel="00000000" w:rsidR="00000000" w:rsidRPr="00000000">
        <w:rPr>
          <w:rtl w:val="0"/>
        </w:rPr>
        <w:t xml:space="preserve"> Last night, I sat staring at the blinking cursor for 47 minutes, wondering if anyone would even care.</w:t>
      </w:r>
    </w:p>
    <w:p w:rsidR="00000000" w:rsidDel="00000000" w:rsidP="00000000" w:rsidRDefault="00000000" w:rsidRPr="00000000" w14:paraId="00000030">
      <w:pPr>
        <w:ind w:left="0" w:firstLine="0"/>
        <w:rPr/>
      </w:pPr>
      <w:r w:rsidDel="00000000" w:rsidR="00000000" w:rsidRPr="00000000">
        <w:rPr>
          <w:b w:val="1"/>
          <w:rtl w:val="0"/>
        </w:rPr>
        <w:t xml:space="preserve">Your Turn — Write Your Own:</w:t>
        <w:br w:type="textWrapping"/>
      </w:r>
      <w:r w:rsidDel="00000000" w:rsidR="00000000" w:rsidRPr="00000000">
        <w:rPr>
          <w:rtl w:val="0"/>
        </w:rPr>
        <w:t xml:space="preserve"> ➤ Vulnerability hook: ________________________________</w:t>
      </w:r>
    </w:p>
    <w:p w:rsidR="00000000" w:rsidDel="00000000" w:rsidP="00000000" w:rsidRDefault="00000000" w:rsidRPr="00000000" w14:paraId="00000031">
      <w:pPr>
        <w:pStyle w:val="Heading2"/>
        <w:keepNext w:val="0"/>
        <w:keepLines w:val="0"/>
        <w:spacing w:after="80" w:lineRule="auto"/>
        <w:rPr/>
      </w:pPr>
      <w:bookmarkStart w:colFirst="0" w:colLast="0" w:name="_qdvu8b32i1tb" w:id="2"/>
      <w:bookmarkEnd w:id="2"/>
      <w:r w:rsidDel="00000000" w:rsidR="00000000" w:rsidRPr="00000000">
        <w:rPr>
          <w:rtl w:val="0"/>
        </w:rPr>
        <w:t xml:space="preserve">2. Curiosity &amp; Suspense Hooks</w:t>
      </w:r>
    </w:p>
    <w:p w:rsidR="00000000" w:rsidDel="00000000" w:rsidP="00000000" w:rsidRDefault="00000000" w:rsidRPr="00000000" w14:paraId="00000032">
      <w:pPr>
        <w:ind w:left="0" w:firstLine="0"/>
        <w:rPr>
          <w:i w:val="1"/>
        </w:rPr>
      </w:pPr>
      <w:r w:rsidDel="00000000" w:rsidR="00000000" w:rsidRPr="00000000">
        <w:rPr>
          <w:rtl w:val="0"/>
        </w:rPr>
        <w:t xml:space="preserve">Some stories pull you in instantly—not because they tell you everything, but because they </w:t>
      </w:r>
      <w:r w:rsidDel="00000000" w:rsidR="00000000" w:rsidRPr="00000000">
        <w:rPr>
          <w:i w:val="1"/>
          <w:rtl w:val="0"/>
        </w:rPr>
        <w:t xml:space="preserve">don’t</w:t>
      </w:r>
      <w:r w:rsidDel="00000000" w:rsidR="00000000" w:rsidRPr="00000000">
        <w:rPr>
          <w:rtl w:val="0"/>
        </w:rPr>
        <w:t xml:space="preserve">. They leave just enough unanswered to make you wonder, </w:t>
      </w:r>
      <w:r w:rsidDel="00000000" w:rsidR="00000000" w:rsidRPr="00000000">
        <w:rPr>
          <w:i w:val="1"/>
          <w:rtl w:val="0"/>
        </w:rPr>
        <w:t xml:space="preserve">“What happened next?”</w:t>
      </w:r>
    </w:p>
    <w:p w:rsidR="00000000" w:rsidDel="00000000" w:rsidP="00000000" w:rsidRDefault="00000000" w:rsidRPr="00000000" w14:paraId="00000033">
      <w:pPr>
        <w:ind w:left="0" w:firstLine="0"/>
        <w:rPr/>
      </w:pPr>
      <w:r w:rsidDel="00000000" w:rsidR="00000000" w:rsidRPr="00000000">
        <w:rPr>
          <w:rtl w:val="0"/>
        </w:rPr>
        <w:t xml:space="preserve">That’s exactly what a curiosity or suspense hook does for your blog post. It dangles an intriguing thread at the very start, making your reader feel like they’d miss out if they didn’t follow it to the end.</w:t>
      </w:r>
    </w:p>
    <w:p w:rsidR="00000000" w:rsidDel="00000000" w:rsidP="00000000" w:rsidRDefault="00000000" w:rsidRPr="00000000" w14:paraId="00000034">
      <w:pPr>
        <w:ind w:left="0" w:firstLine="0"/>
        <w:rPr/>
      </w:pPr>
      <w:r w:rsidDel="00000000" w:rsidR="00000000" w:rsidRPr="00000000">
        <w:rPr>
          <w:rtl w:val="0"/>
        </w:rPr>
        <w:t xml:space="preserve">The beauty of this technique is that you’re not forcing attention—you’re inviting it. You’re offering a puzzle, a twist, or an unexpected turn that makes people want to stick around for the reveal.</w:t>
      </w:r>
    </w:p>
    <w:p w:rsidR="00000000" w:rsidDel="00000000" w:rsidP="00000000" w:rsidRDefault="00000000" w:rsidRPr="00000000" w14:paraId="00000035">
      <w:pPr>
        <w:ind w:left="0" w:firstLine="0"/>
        <w:rPr/>
      </w:pPr>
      <w:r w:rsidDel="00000000" w:rsidR="00000000" w:rsidRPr="00000000">
        <w:rPr>
          <w:rtl w:val="0"/>
        </w:rPr>
        <w:t xml:space="preserve">Sample curiosity-driven and suspense-building openers you can adapt to fit your style:</w:t>
      </w:r>
    </w:p>
    <w:p w:rsidR="00000000" w:rsidDel="00000000" w:rsidP="00000000" w:rsidRDefault="00000000" w:rsidRPr="00000000" w14:paraId="00000036">
      <w:pPr>
        <w:numPr>
          <w:ilvl w:val="0"/>
          <w:numId w:val="10"/>
        </w:numPr>
        <w:spacing w:after="0" w:afterAutospacing="0"/>
      </w:pPr>
      <w:r w:rsidDel="00000000" w:rsidR="00000000" w:rsidRPr="00000000">
        <w:rPr>
          <w:rtl w:val="0"/>
        </w:rPr>
        <w:t xml:space="preserve">I didn’t expect this to work—but it did.</w:t>
        <w:br w:type="textWrapping"/>
      </w:r>
    </w:p>
    <w:p w:rsidR="00000000" w:rsidDel="00000000" w:rsidP="00000000" w:rsidRDefault="00000000" w:rsidRPr="00000000" w14:paraId="00000037">
      <w:pPr>
        <w:numPr>
          <w:ilvl w:val="0"/>
          <w:numId w:val="10"/>
        </w:numPr>
        <w:spacing w:after="0" w:afterAutospacing="0" w:before="0" w:beforeAutospacing="0"/>
      </w:pPr>
      <w:r w:rsidDel="00000000" w:rsidR="00000000" w:rsidRPr="00000000">
        <w:rPr>
          <w:rtl w:val="0"/>
        </w:rPr>
        <w:t xml:space="preserve">What happened next shocked me (and I don’t say that lightly).</w:t>
        <w:br w:type="textWrapping"/>
      </w:r>
    </w:p>
    <w:p w:rsidR="00000000" w:rsidDel="00000000" w:rsidP="00000000" w:rsidRDefault="00000000" w:rsidRPr="00000000" w14:paraId="00000038">
      <w:pPr>
        <w:numPr>
          <w:ilvl w:val="0"/>
          <w:numId w:val="10"/>
        </w:numPr>
        <w:spacing w:after="0" w:afterAutospacing="0" w:before="0" w:beforeAutospacing="0"/>
      </w:pPr>
      <w:r w:rsidDel="00000000" w:rsidR="00000000" w:rsidRPr="00000000">
        <w:rPr>
          <w:rtl w:val="0"/>
        </w:rPr>
        <w:t xml:space="preserve">I tried something different, and the results surprised me.</w:t>
        <w:br w:type="textWrapping"/>
      </w:r>
    </w:p>
    <w:p w:rsidR="00000000" w:rsidDel="00000000" w:rsidP="00000000" w:rsidRDefault="00000000" w:rsidRPr="00000000" w14:paraId="00000039">
      <w:pPr>
        <w:numPr>
          <w:ilvl w:val="0"/>
          <w:numId w:val="10"/>
        </w:numPr>
        <w:spacing w:after="0" w:afterAutospacing="0" w:before="0" w:beforeAutospacing="0"/>
      </w:pPr>
      <w:r w:rsidDel="00000000" w:rsidR="00000000" w:rsidRPr="00000000">
        <w:rPr>
          <w:rtl w:val="0"/>
        </w:rPr>
        <w:t xml:space="preserve">At first, I thought I made a huge mistake.</w:t>
        <w:br w:type="textWrapping"/>
      </w:r>
    </w:p>
    <w:p w:rsidR="00000000" w:rsidDel="00000000" w:rsidP="00000000" w:rsidRDefault="00000000" w:rsidRPr="00000000" w14:paraId="0000003A">
      <w:pPr>
        <w:numPr>
          <w:ilvl w:val="0"/>
          <w:numId w:val="10"/>
        </w:numPr>
        <w:spacing w:after="0" w:afterAutospacing="0" w:before="0" w:beforeAutospacing="0"/>
      </w:pPr>
      <w:r w:rsidDel="00000000" w:rsidR="00000000" w:rsidRPr="00000000">
        <w:rPr>
          <w:rtl w:val="0"/>
        </w:rPr>
        <w:t xml:space="preserve">The moment everything changed wasn’t what I expected.</w:t>
        <w:br w:type="textWrapping"/>
      </w:r>
    </w:p>
    <w:p w:rsidR="00000000" w:rsidDel="00000000" w:rsidP="00000000" w:rsidRDefault="00000000" w:rsidRPr="00000000" w14:paraId="0000003B">
      <w:pPr>
        <w:numPr>
          <w:ilvl w:val="0"/>
          <w:numId w:val="10"/>
        </w:numPr>
        <w:spacing w:after="0" w:afterAutospacing="0" w:before="0" w:beforeAutospacing="0"/>
      </w:pPr>
      <w:r w:rsidDel="00000000" w:rsidR="00000000" w:rsidRPr="00000000">
        <w:rPr>
          <w:rtl w:val="0"/>
        </w:rPr>
        <w:t xml:space="preserve">I was ready to quit… until this one comment stopped me.</w:t>
        <w:br w:type="textWrapping"/>
      </w:r>
    </w:p>
    <w:p w:rsidR="00000000" w:rsidDel="00000000" w:rsidP="00000000" w:rsidRDefault="00000000" w:rsidRPr="00000000" w14:paraId="0000003C">
      <w:pPr>
        <w:numPr>
          <w:ilvl w:val="0"/>
          <w:numId w:val="10"/>
        </w:numPr>
        <w:spacing w:after="0" w:afterAutospacing="0" w:before="0" w:beforeAutospacing="0"/>
      </w:pPr>
      <w:r w:rsidDel="00000000" w:rsidR="00000000" w:rsidRPr="00000000">
        <w:rPr>
          <w:rtl w:val="0"/>
        </w:rPr>
        <w:t xml:space="preserve">The best advice I got came from the last person I expected.</w:t>
        <w:br w:type="textWrapping"/>
      </w:r>
    </w:p>
    <w:p w:rsidR="00000000" w:rsidDel="00000000" w:rsidP="00000000" w:rsidRDefault="00000000" w:rsidRPr="00000000" w14:paraId="0000003D">
      <w:pPr>
        <w:numPr>
          <w:ilvl w:val="0"/>
          <w:numId w:val="10"/>
        </w:numPr>
        <w:spacing w:after="0" w:afterAutospacing="0" w:before="0" w:beforeAutospacing="0"/>
      </w:pPr>
      <w:r w:rsidDel="00000000" w:rsidR="00000000" w:rsidRPr="00000000">
        <w:rPr>
          <w:rtl w:val="0"/>
        </w:rPr>
        <w:t xml:space="preserve">You won’t believe what I found buried in an old notebook.</w:t>
        <w:br w:type="textWrapping"/>
      </w:r>
    </w:p>
    <w:p w:rsidR="00000000" w:rsidDel="00000000" w:rsidP="00000000" w:rsidRDefault="00000000" w:rsidRPr="00000000" w14:paraId="0000003E">
      <w:pPr>
        <w:numPr>
          <w:ilvl w:val="0"/>
          <w:numId w:val="10"/>
        </w:numPr>
        <w:spacing w:after="0" w:afterAutospacing="0" w:before="0" w:beforeAutospacing="0"/>
      </w:pPr>
      <w:r w:rsidDel="00000000" w:rsidR="00000000" w:rsidRPr="00000000">
        <w:rPr>
          <w:rtl w:val="0"/>
        </w:rPr>
        <w:t xml:space="preserve">I thought I knew what I was doing. I didn’t.</w:t>
        <w:br w:type="textWrapping"/>
      </w:r>
    </w:p>
    <w:p w:rsidR="00000000" w:rsidDel="00000000" w:rsidP="00000000" w:rsidRDefault="00000000" w:rsidRPr="00000000" w14:paraId="0000003F">
      <w:pPr>
        <w:numPr>
          <w:ilvl w:val="0"/>
          <w:numId w:val="10"/>
        </w:numPr>
        <w:spacing w:before="0" w:beforeAutospacing="0"/>
      </w:pPr>
      <w:r w:rsidDel="00000000" w:rsidR="00000000" w:rsidRPr="00000000">
        <w:rPr>
          <w:rtl w:val="0"/>
        </w:rPr>
        <w:t xml:space="preserve">One tiny decision created a ripple I never saw coming.</w:t>
        <w:br w:type="textWrapping"/>
      </w:r>
    </w:p>
    <w:p w:rsidR="00000000" w:rsidDel="00000000" w:rsidP="00000000" w:rsidRDefault="00000000" w:rsidRPr="00000000" w14:paraId="00000040">
      <w:pPr>
        <w:ind w:left="0" w:firstLine="0"/>
        <w:rPr/>
      </w:pPr>
      <w:r w:rsidDel="00000000" w:rsidR="00000000" w:rsidRPr="00000000">
        <w:rPr>
          <w:b w:val="1"/>
          <w:rtl w:val="0"/>
        </w:rPr>
        <w:t xml:space="preserve">Pro Tip:</w:t>
        <w:br w:type="textWrapping"/>
      </w:r>
      <w:r w:rsidDel="00000000" w:rsidR="00000000" w:rsidRPr="00000000">
        <w:rPr>
          <w:rtl w:val="0"/>
        </w:rPr>
        <w:t xml:space="preserve">Don’t give away the full story in your opening sentence. Hint at the drama, challenge, or surprise without spilling all the details. Think of it as handing your reader a locked treasure chest—they’ll want to keep reading to find the key. </w:t>
      </w:r>
    </w:p>
    <w:p w:rsidR="00000000" w:rsidDel="00000000" w:rsidP="00000000" w:rsidRDefault="00000000" w:rsidRPr="00000000" w14:paraId="00000041">
      <w:pPr>
        <w:ind w:left="0" w:firstLine="0"/>
        <w:rPr>
          <w:i w:val="1"/>
        </w:rPr>
      </w:pPr>
      <w:r w:rsidDel="00000000" w:rsidR="00000000" w:rsidRPr="00000000">
        <w:rPr>
          <w:rtl w:val="0"/>
        </w:rPr>
        <w:t xml:space="preserve">For </w:t>
      </w:r>
      <w:r w:rsidDel="00000000" w:rsidR="00000000" w:rsidRPr="00000000">
        <w:rPr>
          <w:b w:val="1"/>
          <w:rtl w:val="0"/>
        </w:rPr>
        <w:t xml:space="preserve">Example:</w:t>
        <w:br w:type="textWrapping"/>
      </w:r>
      <w:r w:rsidDel="00000000" w:rsidR="00000000" w:rsidRPr="00000000">
        <w:rPr>
          <w:rtl w:val="0"/>
        </w:rPr>
        <w:t xml:space="preserve"> </w:t>
      </w:r>
      <w:r w:rsidDel="00000000" w:rsidR="00000000" w:rsidRPr="00000000">
        <w:rPr>
          <w:i w:val="1"/>
          <w:rtl w:val="0"/>
        </w:rPr>
        <w:t xml:space="preserve">"At first, I thought I’d made the biggest blogging mistake of my life… but what happened next completely changed my strategy."</w:t>
      </w:r>
    </w:p>
    <w:p w:rsidR="00000000" w:rsidDel="00000000" w:rsidP="00000000" w:rsidRDefault="00000000" w:rsidRPr="00000000" w14:paraId="00000042">
      <w:pPr>
        <w:ind w:left="0" w:firstLine="0"/>
        <w:rPr/>
      </w:pPr>
      <w:r w:rsidDel="00000000" w:rsidR="00000000" w:rsidRPr="00000000">
        <w:rPr>
          <w:b w:val="1"/>
          <w:rtl w:val="0"/>
        </w:rPr>
        <w:t xml:space="preserve">Your Turn – Write Your Own:</w:t>
        <w:br w:type="textWrapping"/>
      </w:r>
      <w:r w:rsidDel="00000000" w:rsidR="00000000" w:rsidRPr="00000000">
        <w:rPr>
          <w:rtl w:val="0"/>
        </w:rPr>
        <w:t xml:space="preserve"> Draft a curiosity or suspense hook that fits your topic.</w:t>
      </w:r>
    </w:p>
    <w:p w:rsidR="00000000" w:rsidDel="00000000" w:rsidP="00000000" w:rsidRDefault="00000000" w:rsidRPr="00000000" w14:paraId="00000043">
      <w:pPr>
        <w:ind w:left="0" w:firstLine="0"/>
        <w:rPr>
          <w:i w:val="1"/>
        </w:rPr>
      </w:pPr>
      <w:r w:rsidDel="00000000" w:rsidR="00000000" w:rsidRPr="00000000">
        <w:rPr>
          <w:b w:val="1"/>
          <w:rtl w:val="0"/>
        </w:rPr>
        <w:t xml:space="preserve">Prompt:</w:t>
        <w:br w:type="textWrapping"/>
      </w:r>
      <w:r w:rsidDel="00000000" w:rsidR="00000000" w:rsidRPr="00000000">
        <w:rPr>
          <w:rtl w:val="0"/>
        </w:rPr>
        <w:t xml:space="preserve"> _"I was ready to ___</w:t>
      </w:r>
      <w:r w:rsidDel="00000000" w:rsidR="00000000" w:rsidRPr="00000000">
        <w:rPr>
          <w:i w:val="1"/>
          <w:rtl w:val="0"/>
        </w:rPr>
        <w:t xml:space="preserve">, but then ____ happened."</w:t>
      </w:r>
    </w:p>
    <w:p w:rsidR="00000000" w:rsidDel="00000000" w:rsidP="00000000" w:rsidRDefault="00000000" w:rsidRPr="00000000" w14:paraId="00000044">
      <w:pPr>
        <w:ind w:left="0" w:firstLine="0"/>
        <w:rPr/>
      </w:pPr>
      <w:r w:rsidDel="00000000" w:rsidR="00000000" w:rsidRPr="00000000">
        <w:rPr>
          <w:b w:val="1"/>
          <w:rtl w:val="0"/>
        </w:rPr>
        <w:t xml:space="preserve">Your Hook:</w:t>
      </w:r>
      <w:r w:rsidDel="00000000" w:rsidR="00000000" w:rsidRPr="00000000">
        <w:rPr>
          <w:rtl w:val="0"/>
        </w:rPr>
        <w:t xml:space="preserve"> ________________________________________</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pPr>
      <w:bookmarkStart w:colFirst="0" w:colLast="0" w:name="_hf5ocn9jwh1i" w:id="3"/>
      <w:bookmarkEnd w:id="3"/>
      <w:r w:rsidDel="00000000" w:rsidR="00000000" w:rsidRPr="00000000">
        <w:rPr>
          <w:rtl w:val="0"/>
        </w:rPr>
        <w:t xml:space="preserve">3. Relatable Struggle Hooks</w:t>
      </w:r>
    </w:p>
    <w:p w:rsidR="00000000" w:rsidDel="00000000" w:rsidP="00000000" w:rsidRDefault="00000000" w:rsidRPr="00000000" w14:paraId="00000047">
      <w:pPr>
        <w:ind w:left="0" w:firstLine="0"/>
        <w:rPr/>
      </w:pPr>
      <w:r w:rsidDel="00000000" w:rsidR="00000000" w:rsidRPr="00000000">
        <w:rPr>
          <w:rtl w:val="0"/>
        </w:rPr>
        <w:t xml:space="preserve">Sometimes the fastest way to connect with a reader is to say, </w:t>
      </w:r>
      <w:r w:rsidDel="00000000" w:rsidR="00000000" w:rsidRPr="00000000">
        <w:rPr>
          <w:i w:val="1"/>
          <w:rtl w:val="0"/>
        </w:rPr>
        <w:t xml:space="preserve">“Me too.”</w:t>
      </w:r>
      <w:r w:rsidDel="00000000" w:rsidR="00000000" w:rsidRPr="00000000">
        <w:rPr>
          <w:rtl w:val="0"/>
        </w:rPr>
        <w:t xml:space="preserve"> Relatable struggle hooks work because they put you on the same side as your audience—not talking </w:t>
      </w:r>
      <w:r w:rsidDel="00000000" w:rsidR="00000000" w:rsidRPr="00000000">
        <w:rPr>
          <w:i w:val="1"/>
          <w:rtl w:val="0"/>
        </w:rPr>
        <w:t xml:space="preserve">at</w:t>
      </w:r>
      <w:r w:rsidDel="00000000" w:rsidR="00000000" w:rsidRPr="00000000">
        <w:rPr>
          <w:rtl w:val="0"/>
        </w:rPr>
        <w:t xml:space="preserve"> them, but standing </w:t>
      </w:r>
      <w:r w:rsidDel="00000000" w:rsidR="00000000" w:rsidRPr="00000000">
        <w:rPr>
          <w:i w:val="1"/>
          <w:rtl w:val="0"/>
        </w:rPr>
        <w:t xml:space="preserve">with</w:t>
      </w:r>
      <w:r w:rsidDel="00000000" w:rsidR="00000000" w:rsidRPr="00000000">
        <w:rPr>
          <w:rtl w:val="0"/>
        </w:rPr>
        <w:t xml:space="preserve"> them.</w:t>
      </w:r>
    </w:p>
    <w:p w:rsidR="00000000" w:rsidDel="00000000" w:rsidP="00000000" w:rsidRDefault="00000000" w:rsidRPr="00000000" w14:paraId="00000048">
      <w:pPr>
        <w:ind w:left="0" w:firstLine="0"/>
        <w:rPr/>
      </w:pPr>
      <w:r w:rsidDel="00000000" w:rsidR="00000000" w:rsidRPr="00000000">
        <w:rPr>
          <w:rtl w:val="0"/>
        </w:rPr>
        <w:t xml:space="preserve">When you name a challenge your readers face, you make them feel understood. And when people feel understood, they trust you more. They lean in because they believe you’re someone who “gets it” and might just have a way forward.</w:t>
      </w:r>
    </w:p>
    <w:p w:rsidR="00000000" w:rsidDel="00000000" w:rsidP="00000000" w:rsidRDefault="00000000" w:rsidRPr="00000000" w14:paraId="00000049">
      <w:pPr>
        <w:ind w:left="0" w:firstLine="0"/>
        <w:rPr/>
      </w:pPr>
      <w:r w:rsidDel="00000000" w:rsidR="00000000" w:rsidRPr="00000000">
        <w:rPr>
          <w:rtl w:val="0"/>
        </w:rPr>
        <w:t xml:space="preserve">Here are professionally crafted examples you can adapt to your own voice:</w:t>
      </w:r>
    </w:p>
    <w:p w:rsidR="00000000" w:rsidDel="00000000" w:rsidP="00000000" w:rsidRDefault="00000000" w:rsidRPr="00000000" w14:paraId="0000004A">
      <w:pPr>
        <w:numPr>
          <w:ilvl w:val="0"/>
          <w:numId w:val="4"/>
        </w:numPr>
        <w:spacing w:after="0" w:afterAutospacing="0"/>
      </w:pPr>
      <w:r w:rsidDel="00000000" w:rsidR="00000000" w:rsidRPr="00000000">
        <w:rPr>
          <w:rtl w:val="0"/>
        </w:rPr>
        <w:t xml:space="preserve">Ever feel like you’re working twice as hard for half the results?</w:t>
        <w:br w:type="textWrapping"/>
      </w:r>
    </w:p>
    <w:p w:rsidR="00000000" w:rsidDel="00000000" w:rsidP="00000000" w:rsidRDefault="00000000" w:rsidRPr="00000000" w14:paraId="0000004B">
      <w:pPr>
        <w:numPr>
          <w:ilvl w:val="0"/>
          <w:numId w:val="4"/>
        </w:numPr>
        <w:spacing w:after="0" w:afterAutospacing="0" w:before="0" w:beforeAutospacing="0"/>
      </w:pPr>
      <w:r w:rsidDel="00000000" w:rsidR="00000000" w:rsidRPr="00000000">
        <w:rPr>
          <w:rtl w:val="0"/>
        </w:rPr>
        <w:t xml:space="preserve">If you’ve ever wondered, </w:t>
      </w:r>
      <w:r w:rsidDel="00000000" w:rsidR="00000000" w:rsidRPr="00000000">
        <w:rPr>
          <w:i w:val="1"/>
          <w:rtl w:val="0"/>
        </w:rPr>
        <w:t xml:space="preserve">“Is this even worth it?”</w:t>
      </w:r>
      <w:r w:rsidDel="00000000" w:rsidR="00000000" w:rsidRPr="00000000">
        <w:rPr>
          <w:rtl w:val="0"/>
        </w:rPr>
        <w:t xml:space="preserve">—this is for you.</w:t>
        <w:br w:type="textWrapping"/>
      </w:r>
    </w:p>
    <w:p w:rsidR="00000000" w:rsidDel="00000000" w:rsidP="00000000" w:rsidRDefault="00000000" w:rsidRPr="00000000" w14:paraId="0000004C">
      <w:pPr>
        <w:numPr>
          <w:ilvl w:val="0"/>
          <w:numId w:val="4"/>
        </w:numPr>
        <w:spacing w:after="0" w:afterAutospacing="0" w:before="0" w:beforeAutospacing="0"/>
      </w:pPr>
      <w:r w:rsidDel="00000000" w:rsidR="00000000" w:rsidRPr="00000000">
        <w:rPr>
          <w:rtl w:val="0"/>
        </w:rPr>
        <w:t xml:space="preserve">I used to think I was the only one struggling with this.</w:t>
        <w:br w:type="textWrapping"/>
      </w:r>
    </w:p>
    <w:p w:rsidR="00000000" w:rsidDel="00000000" w:rsidP="00000000" w:rsidRDefault="00000000" w:rsidRPr="00000000" w14:paraId="0000004D">
      <w:pPr>
        <w:numPr>
          <w:ilvl w:val="0"/>
          <w:numId w:val="4"/>
        </w:numPr>
        <w:spacing w:after="0" w:afterAutospacing="0" w:before="0" w:beforeAutospacing="0"/>
      </w:pPr>
      <w:r w:rsidDel="00000000" w:rsidR="00000000" w:rsidRPr="00000000">
        <w:rPr>
          <w:rtl w:val="0"/>
        </w:rPr>
        <w:t xml:space="preserve">Blogging isn’t always pretty. Here’s the part most people skip.</w:t>
        <w:br w:type="textWrapping"/>
      </w:r>
    </w:p>
    <w:p w:rsidR="00000000" w:rsidDel="00000000" w:rsidP="00000000" w:rsidRDefault="00000000" w:rsidRPr="00000000" w14:paraId="0000004E">
      <w:pPr>
        <w:numPr>
          <w:ilvl w:val="0"/>
          <w:numId w:val="4"/>
        </w:numPr>
        <w:spacing w:after="0" w:afterAutospacing="0" w:before="0" w:beforeAutospacing="0"/>
      </w:pPr>
      <w:r w:rsidDel="00000000" w:rsidR="00000000" w:rsidRPr="00000000">
        <w:rPr>
          <w:rtl w:val="0"/>
        </w:rPr>
        <w:t xml:space="preserve">You can do everything “right” and still feel stuck.</w:t>
        <w:br w:type="textWrapping"/>
      </w:r>
    </w:p>
    <w:p w:rsidR="00000000" w:rsidDel="00000000" w:rsidP="00000000" w:rsidRDefault="00000000" w:rsidRPr="00000000" w14:paraId="0000004F">
      <w:pPr>
        <w:numPr>
          <w:ilvl w:val="0"/>
          <w:numId w:val="4"/>
        </w:numPr>
        <w:spacing w:after="0" w:afterAutospacing="0" w:before="0" w:beforeAutospacing="0"/>
      </w:pPr>
      <w:r w:rsidDel="00000000" w:rsidR="00000000" w:rsidRPr="00000000">
        <w:rPr>
          <w:rtl w:val="0"/>
        </w:rPr>
        <w:t xml:space="preserve">I know what burnout feels like. It used to be my baseline.</w:t>
        <w:br w:type="textWrapping"/>
      </w:r>
    </w:p>
    <w:p w:rsidR="00000000" w:rsidDel="00000000" w:rsidP="00000000" w:rsidRDefault="00000000" w:rsidRPr="00000000" w14:paraId="00000050">
      <w:pPr>
        <w:numPr>
          <w:ilvl w:val="0"/>
          <w:numId w:val="4"/>
        </w:numPr>
        <w:spacing w:after="0" w:afterAutospacing="0" w:before="0" w:beforeAutospacing="0"/>
      </w:pPr>
      <w:r w:rsidDel="00000000" w:rsidR="00000000" w:rsidRPr="00000000">
        <w:rPr>
          <w:rtl w:val="0"/>
        </w:rPr>
        <w:t xml:space="preserve">Here’s what no one tells you about starting from scratch.</w:t>
        <w:br w:type="textWrapping"/>
      </w:r>
    </w:p>
    <w:p w:rsidR="00000000" w:rsidDel="00000000" w:rsidP="00000000" w:rsidRDefault="00000000" w:rsidRPr="00000000" w14:paraId="00000051">
      <w:pPr>
        <w:numPr>
          <w:ilvl w:val="0"/>
          <w:numId w:val="4"/>
        </w:numPr>
        <w:spacing w:after="0" w:afterAutospacing="0" w:before="0" w:beforeAutospacing="0"/>
      </w:pPr>
      <w:r w:rsidDel="00000000" w:rsidR="00000000" w:rsidRPr="00000000">
        <w:rPr>
          <w:rtl w:val="0"/>
        </w:rPr>
        <w:t xml:space="preserve">This post is for the people who feel behind.</w:t>
        <w:br w:type="textWrapping"/>
      </w:r>
    </w:p>
    <w:p w:rsidR="00000000" w:rsidDel="00000000" w:rsidP="00000000" w:rsidRDefault="00000000" w:rsidRPr="00000000" w14:paraId="00000052">
      <w:pPr>
        <w:numPr>
          <w:ilvl w:val="0"/>
          <w:numId w:val="4"/>
        </w:numPr>
        <w:spacing w:after="0" w:afterAutospacing="0" w:before="0" w:beforeAutospacing="0"/>
      </w:pPr>
      <w:r w:rsidDel="00000000" w:rsidR="00000000" w:rsidRPr="00000000">
        <w:rPr>
          <w:rtl w:val="0"/>
        </w:rPr>
        <w:t xml:space="preserve">I was chasing likes and losing my voice.</w:t>
        <w:br w:type="textWrapping"/>
      </w:r>
    </w:p>
    <w:p w:rsidR="00000000" w:rsidDel="00000000" w:rsidP="00000000" w:rsidRDefault="00000000" w:rsidRPr="00000000" w14:paraId="00000053">
      <w:pPr>
        <w:numPr>
          <w:ilvl w:val="0"/>
          <w:numId w:val="4"/>
        </w:numPr>
        <w:spacing w:before="0" w:beforeAutospacing="0"/>
      </w:pPr>
      <w:r w:rsidDel="00000000" w:rsidR="00000000" w:rsidRPr="00000000">
        <w:rPr>
          <w:rtl w:val="0"/>
        </w:rPr>
        <w:t xml:space="preserve">If showing up feels harder than it should, you’re not alone.</w:t>
        <w:br w:type="textWrapping"/>
      </w:r>
    </w:p>
    <w:p w:rsidR="00000000" w:rsidDel="00000000" w:rsidP="00000000" w:rsidRDefault="00000000" w:rsidRPr="00000000" w14:paraId="00000054">
      <w:pPr>
        <w:ind w:left="0" w:firstLine="0"/>
        <w:rPr/>
      </w:pPr>
      <w:r w:rsidDel="00000000" w:rsidR="00000000" w:rsidRPr="00000000">
        <w:rPr>
          <w:b w:val="1"/>
          <w:rtl w:val="0"/>
        </w:rPr>
        <w:t xml:space="preserve">Pro Tip:</w:t>
        <w:br w:type="textWrapping"/>
      </w:r>
      <w:r w:rsidDel="00000000" w:rsidR="00000000" w:rsidRPr="00000000">
        <w:rPr>
          <w:rtl w:val="0"/>
        </w:rPr>
        <w:t xml:space="preserve">Pick a struggle that’s specific enough to feel real, but common enough to resonate with many. Instead of saying “I had a tough time,” show a slice of that moment—what it looked like, sounded like, or felt like.</w:t>
      </w:r>
    </w:p>
    <w:p w:rsidR="00000000" w:rsidDel="00000000" w:rsidP="00000000" w:rsidRDefault="00000000" w:rsidRPr="00000000" w14:paraId="00000055">
      <w:pPr>
        <w:ind w:left="0" w:firstLine="0"/>
        <w:rPr>
          <w:i w:val="1"/>
        </w:rPr>
      </w:pPr>
      <w:r w:rsidDel="00000000" w:rsidR="00000000" w:rsidRPr="00000000">
        <w:rPr>
          <w:b w:val="1"/>
          <w:rtl w:val="0"/>
        </w:rPr>
        <w:t xml:space="preserve">Example in Use:</w:t>
        <w:br w:type="textWrapping"/>
      </w:r>
      <w:r w:rsidDel="00000000" w:rsidR="00000000" w:rsidRPr="00000000">
        <w:rPr>
          <w:rtl w:val="0"/>
        </w:rPr>
        <w:t xml:space="preserve"> </w:t>
      </w:r>
      <w:r w:rsidDel="00000000" w:rsidR="00000000" w:rsidRPr="00000000">
        <w:rPr>
          <w:i w:val="1"/>
          <w:rtl w:val="0"/>
        </w:rPr>
        <w:t xml:space="preserve">"I know what burnout feels like. For a long time, it wasn’t a phase—it was my normal."</w:t>
      </w:r>
    </w:p>
    <w:p w:rsidR="00000000" w:rsidDel="00000000" w:rsidP="00000000" w:rsidRDefault="00000000" w:rsidRPr="00000000" w14:paraId="00000056">
      <w:pPr>
        <w:ind w:left="0" w:firstLine="0"/>
        <w:rPr/>
      </w:pPr>
      <w:r w:rsidDel="00000000" w:rsidR="00000000" w:rsidRPr="00000000">
        <w:rPr>
          <w:b w:val="1"/>
          <w:rtl w:val="0"/>
        </w:rPr>
        <w:t xml:space="preserve">Your Turn – Write Your Own:</w:t>
        <w:br w:type="textWrapping"/>
      </w:r>
      <w:r w:rsidDel="00000000" w:rsidR="00000000" w:rsidRPr="00000000">
        <w:rPr>
          <w:rtl w:val="0"/>
        </w:rPr>
        <w:t xml:space="preserve"> Create a hook that captures a frustration or challenge your audience has faced.</w:t>
      </w:r>
    </w:p>
    <w:p w:rsidR="00000000" w:rsidDel="00000000" w:rsidP="00000000" w:rsidRDefault="00000000" w:rsidRPr="00000000" w14:paraId="00000057">
      <w:pPr>
        <w:ind w:left="0" w:firstLine="0"/>
        <w:rPr>
          <w:i w:val="1"/>
        </w:rPr>
      </w:pPr>
      <w:r w:rsidDel="00000000" w:rsidR="00000000" w:rsidRPr="00000000">
        <w:rPr>
          <w:b w:val="1"/>
          <w:rtl w:val="0"/>
        </w:rPr>
        <w:t xml:space="preserve">Prompt:</w:t>
        <w:br w:type="textWrapping"/>
      </w:r>
      <w:r w:rsidDel="00000000" w:rsidR="00000000" w:rsidRPr="00000000">
        <w:rPr>
          <w:rtl w:val="0"/>
        </w:rPr>
        <w:t xml:space="preserve"> _"If you’ve ever ___</w:t>
      </w:r>
      <w:r w:rsidDel="00000000" w:rsidR="00000000" w:rsidRPr="00000000">
        <w:rPr>
          <w:i w:val="1"/>
          <w:rtl w:val="0"/>
        </w:rPr>
        <w:t xml:space="preserve">, you’re not alone."</w:t>
      </w:r>
    </w:p>
    <w:p w:rsidR="00000000" w:rsidDel="00000000" w:rsidP="00000000" w:rsidRDefault="00000000" w:rsidRPr="00000000" w14:paraId="00000058">
      <w:pPr>
        <w:ind w:left="0" w:firstLine="0"/>
        <w:rPr/>
      </w:pPr>
      <w:r w:rsidDel="00000000" w:rsidR="00000000" w:rsidRPr="00000000">
        <w:rPr>
          <w:b w:val="1"/>
          <w:rtl w:val="0"/>
        </w:rPr>
        <w:t xml:space="preserve">Your Hook:</w:t>
      </w:r>
      <w:r w:rsidDel="00000000" w:rsidR="00000000" w:rsidRPr="00000000">
        <w:rPr>
          <w:rtl w:val="0"/>
        </w:rPr>
        <w:t xml:space="preserve"> ________________________________________</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pPr>
      <w:bookmarkStart w:colFirst="0" w:colLast="0" w:name="_fjova1p1je5e" w:id="4"/>
      <w:bookmarkEnd w:id="4"/>
      <w:r w:rsidDel="00000000" w:rsidR="00000000" w:rsidRPr="00000000">
        <w:rPr>
          <w:rtl w:val="0"/>
        </w:rPr>
        <w:t xml:space="preserve">4. Humor &amp; Personality Hooks</w:t>
      </w:r>
    </w:p>
    <w:p w:rsidR="00000000" w:rsidDel="00000000" w:rsidP="00000000" w:rsidRDefault="00000000" w:rsidRPr="00000000" w14:paraId="0000005B">
      <w:pPr>
        <w:ind w:left="0" w:firstLine="0"/>
        <w:rPr/>
      </w:pPr>
      <w:r w:rsidDel="00000000" w:rsidR="00000000" w:rsidRPr="00000000">
        <w:rPr>
          <w:rtl w:val="0"/>
        </w:rPr>
        <w:t xml:space="preserve">Humor is one of the fastest ways to break the ice with your readers. It makes you relatable, memorable, and instantly likable. A well-placed witty line or quirky detail at the start of your post can make your audience feel like they’re chatting with a friend—not reading a dry instruction manual.</w:t>
      </w:r>
    </w:p>
    <w:p w:rsidR="00000000" w:rsidDel="00000000" w:rsidP="00000000" w:rsidRDefault="00000000" w:rsidRPr="00000000" w14:paraId="0000005C">
      <w:pPr>
        <w:ind w:left="0" w:firstLine="0"/>
        <w:rPr/>
      </w:pPr>
      <w:r w:rsidDel="00000000" w:rsidR="00000000" w:rsidRPr="00000000">
        <w:rPr>
          <w:rtl w:val="0"/>
        </w:rPr>
        <w:t xml:space="preserve">You don’t have to be a stand-up comedian to pull this off. The goal isn’t to force jokes—it’s to let your personality peek through. A touch of self-deprecation, a lighthearted observation, or an unexpected twist in wording can make your reader smile and keep reading.</w:t>
      </w:r>
    </w:p>
    <w:p w:rsidR="00000000" w:rsidDel="00000000" w:rsidP="00000000" w:rsidRDefault="00000000" w:rsidRPr="00000000" w14:paraId="0000005D">
      <w:pPr>
        <w:ind w:left="0" w:firstLine="0"/>
        <w:rPr/>
      </w:pPr>
      <w:r w:rsidDel="00000000" w:rsidR="00000000" w:rsidRPr="00000000">
        <w:rPr>
          <w:rtl w:val="0"/>
        </w:rPr>
        <w:t xml:space="preserve">Here are warm, humor-infused hooks you can tailor to your own voice:</w:t>
      </w:r>
    </w:p>
    <w:p w:rsidR="00000000" w:rsidDel="00000000" w:rsidP="00000000" w:rsidRDefault="00000000" w:rsidRPr="00000000" w14:paraId="0000005E">
      <w:pPr>
        <w:numPr>
          <w:ilvl w:val="0"/>
          <w:numId w:val="7"/>
        </w:numPr>
        <w:spacing w:after="0" w:afterAutospacing="0"/>
      </w:pPr>
      <w:r w:rsidDel="00000000" w:rsidR="00000000" w:rsidRPr="00000000">
        <w:rPr>
          <w:rtl w:val="0"/>
        </w:rPr>
        <w:t xml:space="preserve">I wrote this post in pajamas with cold coffee and zero regrets.</w:t>
        <w:br w:type="textWrapping"/>
      </w:r>
    </w:p>
    <w:p w:rsidR="00000000" w:rsidDel="00000000" w:rsidP="00000000" w:rsidRDefault="00000000" w:rsidRPr="00000000" w14:paraId="0000005F">
      <w:pPr>
        <w:numPr>
          <w:ilvl w:val="0"/>
          <w:numId w:val="7"/>
        </w:numPr>
        <w:spacing w:after="0" w:afterAutospacing="0" w:before="0" w:beforeAutospacing="0"/>
      </w:pPr>
      <w:r w:rsidDel="00000000" w:rsidR="00000000" w:rsidRPr="00000000">
        <w:rPr>
          <w:rtl w:val="0"/>
        </w:rPr>
        <w:t xml:space="preserve">My blog plan? It started on a napkin and a sugar rush.</w:t>
        <w:br w:type="textWrapping"/>
      </w:r>
    </w:p>
    <w:p w:rsidR="00000000" w:rsidDel="00000000" w:rsidP="00000000" w:rsidRDefault="00000000" w:rsidRPr="00000000" w14:paraId="00000060">
      <w:pPr>
        <w:numPr>
          <w:ilvl w:val="0"/>
          <w:numId w:val="7"/>
        </w:numPr>
        <w:spacing w:after="0" w:afterAutospacing="0" w:before="0" w:beforeAutospacing="0"/>
      </w:pPr>
      <w:r w:rsidDel="00000000" w:rsidR="00000000" w:rsidRPr="00000000">
        <w:rPr>
          <w:rtl w:val="0"/>
        </w:rPr>
        <w:t xml:space="preserve">This isn’t your typical step-by-step guide (I hate those too).</w:t>
        <w:br w:type="textWrapping"/>
      </w:r>
    </w:p>
    <w:p w:rsidR="00000000" w:rsidDel="00000000" w:rsidP="00000000" w:rsidRDefault="00000000" w:rsidRPr="00000000" w14:paraId="00000061">
      <w:pPr>
        <w:numPr>
          <w:ilvl w:val="0"/>
          <w:numId w:val="7"/>
        </w:numPr>
        <w:spacing w:after="0" w:afterAutospacing="0" w:before="0" w:beforeAutospacing="0"/>
      </w:pPr>
      <w:r w:rsidDel="00000000" w:rsidR="00000000" w:rsidRPr="00000000">
        <w:rPr>
          <w:rtl w:val="0"/>
        </w:rPr>
        <w:t xml:space="preserve">Think of this post like a pep talk… minus the shouting.</w:t>
        <w:br w:type="textWrapping"/>
      </w:r>
    </w:p>
    <w:p w:rsidR="00000000" w:rsidDel="00000000" w:rsidP="00000000" w:rsidRDefault="00000000" w:rsidRPr="00000000" w14:paraId="00000062">
      <w:pPr>
        <w:numPr>
          <w:ilvl w:val="0"/>
          <w:numId w:val="7"/>
        </w:numPr>
        <w:spacing w:after="0" w:afterAutospacing="0" w:before="0" w:beforeAutospacing="0"/>
      </w:pPr>
      <w:r w:rsidDel="00000000" w:rsidR="00000000" w:rsidRPr="00000000">
        <w:rPr>
          <w:rtl w:val="0"/>
        </w:rPr>
        <w:t xml:space="preserve">Spoiler: This might be the weirdest blog analogy I’ve ever used.</w:t>
        <w:br w:type="textWrapping"/>
      </w:r>
    </w:p>
    <w:p w:rsidR="00000000" w:rsidDel="00000000" w:rsidP="00000000" w:rsidRDefault="00000000" w:rsidRPr="00000000" w14:paraId="00000063">
      <w:pPr>
        <w:numPr>
          <w:ilvl w:val="0"/>
          <w:numId w:val="7"/>
        </w:numPr>
        <w:spacing w:after="0" w:afterAutospacing="0" w:before="0" w:beforeAutospacing="0"/>
      </w:pPr>
      <w:r w:rsidDel="00000000" w:rsidR="00000000" w:rsidRPr="00000000">
        <w:rPr>
          <w:rtl w:val="0"/>
        </w:rPr>
        <w:t xml:space="preserve">Picture this: me, my laptop, and a very judgmental cat.</w:t>
        <w:br w:type="textWrapping"/>
      </w:r>
    </w:p>
    <w:p w:rsidR="00000000" w:rsidDel="00000000" w:rsidP="00000000" w:rsidRDefault="00000000" w:rsidRPr="00000000" w14:paraId="00000064">
      <w:pPr>
        <w:numPr>
          <w:ilvl w:val="0"/>
          <w:numId w:val="7"/>
        </w:numPr>
        <w:spacing w:after="0" w:afterAutospacing="0" w:before="0" w:beforeAutospacing="0"/>
      </w:pPr>
      <w:r w:rsidDel="00000000" w:rsidR="00000000" w:rsidRPr="00000000">
        <w:rPr>
          <w:rtl w:val="0"/>
        </w:rPr>
        <w:t xml:space="preserve">Warning: I may or may not be ranting in this one.</w:t>
        <w:br w:type="textWrapping"/>
      </w:r>
    </w:p>
    <w:p w:rsidR="00000000" w:rsidDel="00000000" w:rsidP="00000000" w:rsidRDefault="00000000" w:rsidRPr="00000000" w14:paraId="00000065">
      <w:pPr>
        <w:numPr>
          <w:ilvl w:val="0"/>
          <w:numId w:val="7"/>
        </w:numPr>
        <w:spacing w:after="0" w:afterAutospacing="0" w:before="0" w:beforeAutospacing="0"/>
      </w:pPr>
      <w:r w:rsidDel="00000000" w:rsidR="00000000" w:rsidRPr="00000000">
        <w:rPr>
          <w:rtl w:val="0"/>
        </w:rPr>
        <w:t xml:space="preserve">No gurus, no fluff—just the messy truth.</w:t>
        <w:br w:type="textWrapping"/>
      </w:r>
    </w:p>
    <w:p w:rsidR="00000000" w:rsidDel="00000000" w:rsidP="00000000" w:rsidRDefault="00000000" w:rsidRPr="00000000" w14:paraId="00000066">
      <w:pPr>
        <w:numPr>
          <w:ilvl w:val="0"/>
          <w:numId w:val="7"/>
        </w:numPr>
        <w:spacing w:after="0" w:afterAutospacing="0" w:before="0" w:beforeAutospacing="0"/>
      </w:pPr>
      <w:r w:rsidDel="00000000" w:rsidR="00000000" w:rsidRPr="00000000">
        <w:rPr>
          <w:rtl w:val="0"/>
        </w:rPr>
        <w:t xml:space="preserve">Let’s be honest: I’m making this up as I go (kind of).</w:t>
        <w:br w:type="textWrapping"/>
      </w:r>
    </w:p>
    <w:p w:rsidR="00000000" w:rsidDel="00000000" w:rsidP="00000000" w:rsidRDefault="00000000" w:rsidRPr="00000000" w14:paraId="00000067">
      <w:pPr>
        <w:numPr>
          <w:ilvl w:val="0"/>
          <w:numId w:val="7"/>
        </w:numPr>
        <w:spacing w:before="0" w:beforeAutospacing="0"/>
      </w:pPr>
      <w:r w:rsidDel="00000000" w:rsidR="00000000" w:rsidRPr="00000000">
        <w:rPr>
          <w:rtl w:val="0"/>
        </w:rPr>
        <w:t xml:space="preserve">This story involves bad Wi-Fi, too much coffee, and a breakthrough.</w:t>
        <w:br w:type="textWrapping"/>
      </w:r>
    </w:p>
    <w:p w:rsidR="00000000" w:rsidDel="00000000" w:rsidP="00000000" w:rsidRDefault="00000000" w:rsidRPr="00000000" w14:paraId="00000068">
      <w:pPr>
        <w:ind w:left="0" w:firstLine="0"/>
        <w:rPr>
          <w:b w:val="1"/>
        </w:rPr>
      </w:pPr>
      <w:r w:rsidDel="00000000" w:rsidR="00000000" w:rsidRPr="00000000">
        <w:rPr>
          <w:b w:val="1"/>
          <w:rtl w:val="0"/>
        </w:rPr>
        <w:t xml:space="preserve">Pro Tip:</w:t>
      </w:r>
    </w:p>
    <w:p w:rsidR="00000000" w:rsidDel="00000000" w:rsidP="00000000" w:rsidRDefault="00000000" w:rsidRPr="00000000" w14:paraId="00000069">
      <w:pPr>
        <w:ind w:left="0" w:firstLine="0"/>
        <w:rPr/>
      </w:pPr>
      <w:r w:rsidDel="00000000" w:rsidR="00000000" w:rsidRPr="00000000">
        <w:rPr>
          <w:rtl w:val="0"/>
        </w:rPr>
        <w:t xml:space="preserve">Think about how you’d tell a funny or charming story to a friend over coffee. What would you say first to make them laugh, grin, or lean in? Use that same energy in your opener.</w:t>
      </w:r>
    </w:p>
    <w:p w:rsidR="00000000" w:rsidDel="00000000" w:rsidP="00000000" w:rsidRDefault="00000000" w:rsidRPr="00000000" w14:paraId="0000006A">
      <w:pPr>
        <w:ind w:left="0" w:firstLine="0"/>
        <w:rPr>
          <w:i w:val="1"/>
        </w:rPr>
      </w:pPr>
      <w:r w:rsidDel="00000000" w:rsidR="00000000" w:rsidRPr="00000000">
        <w:rPr>
          <w:b w:val="1"/>
          <w:rtl w:val="0"/>
        </w:rPr>
        <w:t xml:space="preserve">Example in Use:</w:t>
        <w:br w:type="textWrapping"/>
      </w:r>
      <w:r w:rsidDel="00000000" w:rsidR="00000000" w:rsidRPr="00000000">
        <w:rPr>
          <w:rtl w:val="0"/>
        </w:rPr>
        <w:t xml:space="preserve"> </w:t>
      </w:r>
      <w:r w:rsidDel="00000000" w:rsidR="00000000" w:rsidRPr="00000000">
        <w:rPr>
          <w:i w:val="1"/>
          <w:rtl w:val="0"/>
        </w:rPr>
        <w:t xml:space="preserve">"Picture this: me, my laptop, and a very judgmental cat. Somehow, that’s how my best blog idea was born."</w:t>
      </w:r>
    </w:p>
    <w:p w:rsidR="00000000" w:rsidDel="00000000" w:rsidP="00000000" w:rsidRDefault="00000000" w:rsidRPr="00000000" w14:paraId="0000006B">
      <w:pPr>
        <w:ind w:left="0" w:firstLine="0"/>
        <w:rPr/>
      </w:pPr>
      <w:r w:rsidDel="00000000" w:rsidR="00000000" w:rsidRPr="00000000">
        <w:rPr>
          <w:b w:val="1"/>
          <w:rtl w:val="0"/>
        </w:rPr>
        <w:t xml:space="preserve">Your Turn – Write Your Own:</w:t>
        <w:br w:type="textWrapping"/>
      </w:r>
      <w:r w:rsidDel="00000000" w:rsidR="00000000" w:rsidRPr="00000000">
        <w:rPr>
          <w:rtl w:val="0"/>
        </w:rPr>
        <w:t xml:space="preserve"> Think of a moment, detail, or confession that would make your audience smile right away.</w:t>
      </w:r>
    </w:p>
    <w:p w:rsidR="00000000" w:rsidDel="00000000" w:rsidP="00000000" w:rsidRDefault="00000000" w:rsidRPr="00000000" w14:paraId="0000006C">
      <w:pPr>
        <w:ind w:left="0" w:firstLine="0"/>
        <w:rPr>
          <w:i w:val="1"/>
        </w:rPr>
      </w:pPr>
      <w:r w:rsidDel="00000000" w:rsidR="00000000" w:rsidRPr="00000000">
        <w:rPr>
          <w:b w:val="1"/>
          <w:rtl w:val="0"/>
        </w:rPr>
        <w:t xml:space="preserve">Prompt:</w:t>
        <w:br w:type="textWrapping"/>
      </w:r>
      <w:r w:rsidDel="00000000" w:rsidR="00000000" w:rsidRPr="00000000">
        <w:rPr>
          <w:rtl w:val="0"/>
        </w:rPr>
        <w:t xml:space="preserve"> _"This isn’t your typical ___</w:t>
      </w:r>
      <w:r w:rsidDel="00000000" w:rsidR="00000000" w:rsidRPr="00000000">
        <w:rPr>
          <w:i w:val="1"/>
          <w:rtl w:val="0"/>
        </w:rPr>
        <w:t xml:space="preserve">. Here’s why…"</w:t>
      </w:r>
    </w:p>
    <w:p w:rsidR="00000000" w:rsidDel="00000000" w:rsidP="00000000" w:rsidRDefault="00000000" w:rsidRPr="00000000" w14:paraId="0000006D">
      <w:pPr>
        <w:ind w:left="0" w:firstLine="0"/>
        <w:rPr/>
      </w:pPr>
      <w:r w:rsidDel="00000000" w:rsidR="00000000" w:rsidRPr="00000000">
        <w:rPr>
          <w:b w:val="1"/>
          <w:rtl w:val="0"/>
        </w:rPr>
        <w:t xml:space="preserve">Your Hook:</w:t>
      </w:r>
      <w:r w:rsidDel="00000000" w:rsidR="00000000" w:rsidRPr="00000000">
        <w:rPr>
          <w:rtl w:val="0"/>
        </w:rPr>
        <w:t xml:space="preserve"> ________________________________________</w:t>
      </w:r>
    </w:p>
    <w:p w:rsidR="00000000" w:rsidDel="00000000" w:rsidP="00000000" w:rsidRDefault="00000000" w:rsidRPr="00000000" w14:paraId="0000006E">
      <w:pPr>
        <w:ind w:left="0" w:firstLine="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pPr>
      <w:bookmarkStart w:colFirst="0" w:colLast="0" w:name="_eoqzwnya440f" w:id="5"/>
      <w:bookmarkEnd w:id="5"/>
      <w:r w:rsidDel="00000000" w:rsidR="00000000" w:rsidRPr="00000000">
        <w:rPr>
          <w:rtl w:val="0"/>
        </w:rPr>
        <w:t xml:space="preserve">5. Inspiration &amp; Transformation Hooks</w:t>
      </w:r>
    </w:p>
    <w:p w:rsidR="00000000" w:rsidDel="00000000" w:rsidP="00000000" w:rsidRDefault="00000000" w:rsidRPr="00000000" w14:paraId="00000070">
      <w:pPr>
        <w:ind w:left="0" w:firstLine="0"/>
        <w:rPr/>
      </w:pPr>
      <w:r w:rsidDel="00000000" w:rsidR="00000000" w:rsidRPr="00000000">
        <w:rPr>
          <w:rtl w:val="0"/>
        </w:rPr>
        <w:t xml:space="preserve">Perfect for case studies, lessons learned, or posts meant to uplift your readers and spark action. </w:t>
      </w:r>
    </w:p>
    <w:p w:rsidR="00000000" w:rsidDel="00000000" w:rsidP="00000000" w:rsidRDefault="00000000" w:rsidRPr="00000000" w14:paraId="00000071">
      <w:pPr>
        <w:ind w:left="0" w:firstLine="0"/>
        <w:rPr/>
      </w:pPr>
      <w:r w:rsidDel="00000000" w:rsidR="00000000" w:rsidRPr="00000000">
        <w:rPr>
          <w:rtl w:val="0"/>
        </w:rPr>
        <w:t xml:space="preserve">These hooks work because they tap into growth, progress, and possibility—reminding readers that change is not only possible, but achievable.</w:t>
      </w:r>
    </w:p>
    <w:p w:rsidR="00000000" w:rsidDel="00000000" w:rsidP="00000000" w:rsidRDefault="00000000" w:rsidRPr="00000000" w14:paraId="00000072">
      <w:pPr>
        <w:ind w:left="0" w:firstLine="0"/>
        <w:rPr/>
      </w:pPr>
      <w:r w:rsidDel="00000000" w:rsidR="00000000" w:rsidRPr="00000000">
        <w:rPr>
          <w:rtl w:val="0"/>
        </w:rPr>
        <w:t xml:space="preserve">Below are carefully crafted inspiration and transformation hooks you can tailor to match your unique voice:</w:t>
      </w:r>
    </w:p>
    <w:p w:rsidR="00000000" w:rsidDel="00000000" w:rsidP="00000000" w:rsidRDefault="00000000" w:rsidRPr="00000000" w14:paraId="00000073">
      <w:pPr>
        <w:numPr>
          <w:ilvl w:val="0"/>
          <w:numId w:val="6"/>
        </w:numPr>
        <w:spacing w:after="0" w:afterAutospacing="0"/>
      </w:pPr>
      <w:r w:rsidDel="00000000" w:rsidR="00000000" w:rsidRPr="00000000">
        <w:rPr>
          <w:rtl w:val="0"/>
        </w:rPr>
        <w:t xml:space="preserve">One year ago, I didn’t believe I could do this.</w:t>
        <w:br w:type="textWrapping"/>
      </w:r>
    </w:p>
    <w:p w:rsidR="00000000" w:rsidDel="00000000" w:rsidP="00000000" w:rsidRDefault="00000000" w:rsidRPr="00000000" w14:paraId="00000074">
      <w:pPr>
        <w:numPr>
          <w:ilvl w:val="0"/>
          <w:numId w:val="6"/>
        </w:numPr>
        <w:spacing w:after="0" w:afterAutospacing="0" w:before="0" w:beforeAutospacing="0"/>
      </w:pPr>
      <w:r w:rsidDel="00000000" w:rsidR="00000000" w:rsidRPr="00000000">
        <w:rPr>
          <w:rtl w:val="0"/>
        </w:rPr>
        <w:t xml:space="preserve">What started as a hobby slowly changed my life.</w:t>
        <w:br w:type="textWrapping"/>
      </w:r>
    </w:p>
    <w:p w:rsidR="00000000" w:rsidDel="00000000" w:rsidP="00000000" w:rsidRDefault="00000000" w:rsidRPr="00000000" w14:paraId="00000075">
      <w:pPr>
        <w:numPr>
          <w:ilvl w:val="0"/>
          <w:numId w:val="6"/>
        </w:numPr>
        <w:spacing w:after="0" w:afterAutospacing="0" w:before="0" w:beforeAutospacing="0"/>
      </w:pPr>
      <w:r w:rsidDel="00000000" w:rsidR="00000000" w:rsidRPr="00000000">
        <w:rPr>
          <w:rtl w:val="0"/>
        </w:rPr>
        <w:t xml:space="preserve">This isn’t a success story—it’s a progress story.</w:t>
        <w:br w:type="textWrapping"/>
      </w:r>
    </w:p>
    <w:p w:rsidR="00000000" w:rsidDel="00000000" w:rsidP="00000000" w:rsidRDefault="00000000" w:rsidRPr="00000000" w14:paraId="00000076">
      <w:pPr>
        <w:numPr>
          <w:ilvl w:val="0"/>
          <w:numId w:val="6"/>
        </w:numPr>
        <w:spacing w:after="0" w:afterAutospacing="0" w:before="0" w:beforeAutospacing="0"/>
      </w:pPr>
      <w:r w:rsidDel="00000000" w:rsidR="00000000" w:rsidRPr="00000000">
        <w:rPr>
          <w:rtl w:val="0"/>
        </w:rPr>
        <w:t xml:space="preserve">From zero traffic to real momentum—here’s how I got there.</w:t>
        <w:br w:type="textWrapping"/>
      </w:r>
    </w:p>
    <w:p w:rsidR="00000000" w:rsidDel="00000000" w:rsidP="00000000" w:rsidRDefault="00000000" w:rsidRPr="00000000" w14:paraId="00000077">
      <w:pPr>
        <w:numPr>
          <w:ilvl w:val="0"/>
          <w:numId w:val="6"/>
        </w:numPr>
        <w:spacing w:after="0" w:afterAutospacing="0" w:before="0" w:beforeAutospacing="0"/>
      </w:pPr>
      <w:r w:rsidDel="00000000" w:rsidR="00000000" w:rsidRPr="00000000">
        <w:rPr>
          <w:rtl w:val="0"/>
        </w:rPr>
        <w:t xml:space="preserve">I used to be stuck in overthinking. Not anymore.</w:t>
        <w:br w:type="textWrapping"/>
      </w:r>
    </w:p>
    <w:p w:rsidR="00000000" w:rsidDel="00000000" w:rsidP="00000000" w:rsidRDefault="00000000" w:rsidRPr="00000000" w14:paraId="00000078">
      <w:pPr>
        <w:numPr>
          <w:ilvl w:val="0"/>
          <w:numId w:val="6"/>
        </w:numPr>
        <w:spacing w:after="0" w:afterAutospacing="0" w:before="0" w:beforeAutospacing="0"/>
      </w:pPr>
      <w:r w:rsidDel="00000000" w:rsidR="00000000" w:rsidRPr="00000000">
        <w:rPr>
          <w:rtl w:val="0"/>
        </w:rPr>
        <w:t xml:space="preserve">I built this from scratch—and I want to show you how.</w:t>
        <w:br w:type="textWrapping"/>
      </w:r>
    </w:p>
    <w:p w:rsidR="00000000" w:rsidDel="00000000" w:rsidP="00000000" w:rsidRDefault="00000000" w:rsidRPr="00000000" w14:paraId="00000079">
      <w:pPr>
        <w:numPr>
          <w:ilvl w:val="0"/>
          <w:numId w:val="6"/>
        </w:numPr>
        <w:spacing w:after="0" w:afterAutospacing="0" w:before="0" w:beforeAutospacing="0"/>
      </w:pPr>
      <w:r w:rsidDel="00000000" w:rsidR="00000000" w:rsidRPr="00000000">
        <w:rPr>
          <w:rtl w:val="0"/>
        </w:rPr>
        <w:t xml:space="preserve">Every expert was once a beginner. Here’s what that looked like for me.</w:t>
        <w:br w:type="textWrapping"/>
      </w:r>
    </w:p>
    <w:p w:rsidR="00000000" w:rsidDel="00000000" w:rsidP="00000000" w:rsidRDefault="00000000" w:rsidRPr="00000000" w14:paraId="0000007A">
      <w:pPr>
        <w:numPr>
          <w:ilvl w:val="0"/>
          <w:numId w:val="6"/>
        </w:numPr>
        <w:spacing w:after="0" w:afterAutospacing="0" w:before="0" w:beforeAutospacing="0"/>
      </w:pPr>
      <w:r w:rsidDel="00000000" w:rsidR="00000000" w:rsidRPr="00000000">
        <w:rPr>
          <w:rtl w:val="0"/>
        </w:rPr>
        <w:t xml:space="preserve">I don’t have all the answers, but I do have this one thing that helped.</w:t>
        <w:br w:type="textWrapping"/>
      </w:r>
    </w:p>
    <w:p w:rsidR="00000000" w:rsidDel="00000000" w:rsidP="00000000" w:rsidRDefault="00000000" w:rsidRPr="00000000" w14:paraId="0000007B">
      <w:pPr>
        <w:numPr>
          <w:ilvl w:val="0"/>
          <w:numId w:val="6"/>
        </w:numPr>
        <w:spacing w:after="0" w:afterAutospacing="0" w:before="0" w:beforeAutospacing="0"/>
      </w:pPr>
      <w:r w:rsidDel="00000000" w:rsidR="00000000" w:rsidRPr="00000000">
        <w:rPr>
          <w:rtl w:val="0"/>
        </w:rPr>
        <w:t xml:space="preserve">If you need a reminder that small steps count—this is it.</w:t>
        <w:br w:type="textWrapping"/>
      </w:r>
    </w:p>
    <w:p w:rsidR="00000000" w:rsidDel="00000000" w:rsidP="00000000" w:rsidRDefault="00000000" w:rsidRPr="00000000" w14:paraId="0000007C">
      <w:pPr>
        <w:numPr>
          <w:ilvl w:val="0"/>
          <w:numId w:val="6"/>
        </w:numPr>
        <w:spacing w:before="0" w:beforeAutospacing="0"/>
      </w:pPr>
      <w:r w:rsidDel="00000000" w:rsidR="00000000" w:rsidRPr="00000000">
        <w:rPr>
          <w:rtl w:val="0"/>
        </w:rPr>
        <w:t xml:space="preserve">This post is proof that consistency beats perfection.</w:t>
        <w:br w:type="textWrapping"/>
      </w:r>
    </w:p>
    <w:p w:rsidR="00000000" w:rsidDel="00000000" w:rsidP="00000000" w:rsidRDefault="00000000" w:rsidRPr="00000000" w14:paraId="0000007D">
      <w:pPr>
        <w:ind w:left="0" w:firstLine="0"/>
        <w:rPr/>
      </w:pPr>
      <w:r w:rsidDel="00000000" w:rsidR="00000000" w:rsidRPr="00000000">
        <w:rPr>
          <w:b w:val="1"/>
          <w:rtl w:val="0"/>
        </w:rPr>
        <w:t xml:space="preserve">Pro Tip:</w:t>
        <w:br w:type="textWrapping"/>
      </w:r>
      <w:r w:rsidDel="00000000" w:rsidR="00000000" w:rsidRPr="00000000">
        <w:rPr>
          <w:rtl w:val="0"/>
        </w:rPr>
        <w:t xml:space="preserve"> Pair inspiration with specifics. Readers connect more deeply when they can visualize the transformation—so hint at the journey, not just the result.</w:t>
      </w:r>
    </w:p>
    <w:p w:rsidR="00000000" w:rsidDel="00000000" w:rsidP="00000000" w:rsidRDefault="00000000" w:rsidRPr="00000000" w14:paraId="0000007E">
      <w:pPr>
        <w:ind w:left="0" w:firstLine="0"/>
        <w:rPr>
          <w:i w:val="1"/>
        </w:rPr>
      </w:pPr>
      <w:r w:rsidDel="00000000" w:rsidR="00000000" w:rsidRPr="00000000">
        <w:rPr>
          <w:b w:val="1"/>
          <w:rtl w:val="0"/>
        </w:rPr>
        <w:t xml:space="preserve">Example in Use:</w:t>
        <w:br w:type="textWrapping"/>
      </w:r>
      <w:r w:rsidDel="00000000" w:rsidR="00000000" w:rsidRPr="00000000">
        <w:rPr>
          <w:rtl w:val="0"/>
        </w:rPr>
        <w:t xml:space="preserve"> </w:t>
      </w:r>
      <w:r w:rsidDel="00000000" w:rsidR="00000000" w:rsidRPr="00000000">
        <w:rPr>
          <w:i w:val="1"/>
          <w:rtl w:val="0"/>
        </w:rPr>
        <w:t xml:space="preserve">"When I started my blog, my mom was my only reader. Now? I have a community of 5,000 subscribers—and it all began with posting once a week."</w:t>
      </w:r>
    </w:p>
    <w:p w:rsidR="00000000" w:rsidDel="00000000" w:rsidP="00000000" w:rsidRDefault="00000000" w:rsidRPr="00000000" w14:paraId="0000007F">
      <w:pPr>
        <w:ind w:left="0" w:firstLine="0"/>
        <w:rPr>
          <w:b w:val="1"/>
        </w:rPr>
      </w:pPr>
      <w:r w:rsidDel="00000000" w:rsidR="00000000" w:rsidRPr="00000000">
        <w:rPr>
          <w:b w:val="1"/>
          <w:rtl w:val="0"/>
        </w:rPr>
        <w:t xml:space="preserve">Your Turn – Write Your Own:</w:t>
      </w:r>
    </w:p>
    <w:p w:rsidR="00000000" w:rsidDel="00000000" w:rsidP="00000000" w:rsidRDefault="00000000" w:rsidRPr="00000000" w14:paraId="00000080">
      <w:pPr>
        <w:numPr>
          <w:ilvl w:val="0"/>
          <w:numId w:val="3"/>
        </w:numPr>
        <w:spacing w:after="0" w:afterAutospacing="0"/>
      </w:pPr>
      <w:r w:rsidDel="00000000" w:rsidR="00000000" w:rsidRPr="00000000">
        <w:rPr>
          <w:rtl w:val="0"/>
        </w:rPr>
        <w:t xml:space="preserve">My journey started with __________ and led to __________.</w:t>
        <w:br w:type="textWrapping"/>
      </w:r>
    </w:p>
    <w:p w:rsidR="00000000" w:rsidDel="00000000" w:rsidP="00000000" w:rsidRDefault="00000000" w:rsidRPr="00000000" w14:paraId="00000081">
      <w:pPr>
        <w:numPr>
          <w:ilvl w:val="0"/>
          <w:numId w:val="3"/>
        </w:numPr>
        <w:spacing w:after="0" w:afterAutospacing="0" w:before="0" w:beforeAutospacing="0"/>
      </w:pPr>
      <w:r w:rsidDel="00000000" w:rsidR="00000000" w:rsidRPr="00000000">
        <w:rPr>
          <w:rtl w:val="0"/>
        </w:rPr>
        <w:t xml:space="preserve">I went from __________ to __________, and here’s what I learned.</w:t>
        <w:br w:type="textWrapping"/>
      </w:r>
    </w:p>
    <w:p w:rsidR="00000000" w:rsidDel="00000000" w:rsidP="00000000" w:rsidRDefault="00000000" w:rsidRPr="00000000" w14:paraId="00000082">
      <w:pPr>
        <w:numPr>
          <w:ilvl w:val="0"/>
          <w:numId w:val="3"/>
        </w:numPr>
        <w:spacing w:before="0" w:beforeAutospacing="0"/>
      </w:pPr>
      <w:r w:rsidDel="00000000" w:rsidR="00000000" w:rsidRPr="00000000">
        <w:rPr>
          <w:rtl w:val="0"/>
        </w:rPr>
        <w:t xml:space="preserve">__________ used to feel impossible—until I __________.</w:t>
      </w:r>
    </w:p>
    <w:p w:rsidR="00000000" w:rsidDel="00000000" w:rsidP="00000000" w:rsidRDefault="00000000" w:rsidRPr="00000000" w14:paraId="00000083">
      <w:pPr>
        <w:ind w:left="0" w:firstLine="0"/>
        <w:rPr/>
      </w:pPr>
      <w:r w:rsidDel="00000000" w:rsidR="00000000" w:rsidRPr="00000000">
        <w:rPr>
          <w:rtl w:val="0"/>
        </w:rPr>
      </w:r>
    </w:p>
    <w:p w:rsidR="00000000" w:rsidDel="00000000" w:rsidP="00000000" w:rsidRDefault="00000000" w:rsidRPr="00000000" w14:paraId="00000084">
      <w:pPr>
        <w:pStyle w:val="Heading2"/>
        <w:keepNext w:val="0"/>
        <w:keepLines w:val="0"/>
        <w:spacing w:after="80" w:lineRule="auto"/>
        <w:rPr/>
      </w:pPr>
      <w:bookmarkStart w:colFirst="0" w:colLast="0" w:name="_g4wt5bd5d2xz" w:id="6"/>
      <w:bookmarkEnd w:id="6"/>
      <w:r w:rsidDel="00000000" w:rsidR="00000000" w:rsidRPr="00000000">
        <w:rPr>
          <w:rtl w:val="0"/>
        </w:rPr>
        <w:t xml:space="preserve">6. Strong Statement Hooks</w:t>
      </w:r>
    </w:p>
    <w:p w:rsidR="00000000" w:rsidDel="00000000" w:rsidP="00000000" w:rsidRDefault="00000000" w:rsidRPr="00000000" w14:paraId="00000085">
      <w:pPr>
        <w:ind w:left="0" w:firstLine="0"/>
        <w:rPr/>
      </w:pPr>
      <w:r w:rsidDel="00000000" w:rsidR="00000000" w:rsidRPr="00000000">
        <w:rPr>
          <w:rtl w:val="0"/>
        </w:rPr>
        <w:t xml:space="preserve">Strong statement hooks grab your reader’s attention instantly by making a clear, confident claim. They tell your audience, “I know where this is going — stick with me.” </w:t>
      </w:r>
    </w:p>
    <w:p w:rsidR="00000000" w:rsidDel="00000000" w:rsidP="00000000" w:rsidRDefault="00000000" w:rsidRPr="00000000" w14:paraId="00000086">
      <w:pPr>
        <w:ind w:left="0" w:firstLine="0"/>
        <w:rPr/>
      </w:pPr>
      <w:r w:rsidDel="00000000" w:rsidR="00000000" w:rsidRPr="00000000">
        <w:rPr>
          <w:rtl w:val="0"/>
        </w:rPr>
        <w:t xml:space="preserve">The right statement can challenge assumptions, spark curiosity, and set the tone for the entire post. Use them when you want to position yourself as an authority and get readers nodding (or even raising an eyebrow) right from the start.</w:t>
      </w:r>
    </w:p>
    <w:p w:rsidR="00000000" w:rsidDel="00000000" w:rsidP="00000000" w:rsidRDefault="00000000" w:rsidRPr="00000000" w14:paraId="00000087">
      <w:pPr>
        <w:ind w:left="0" w:firstLine="0"/>
        <w:rPr/>
      </w:pPr>
      <w:r w:rsidDel="00000000" w:rsidR="00000000" w:rsidRPr="00000000">
        <w:rPr>
          <w:rtl w:val="0"/>
        </w:rPr>
        <w:t xml:space="preserve">Here are professionally crafted strong statement hooks you can adapt to your own voice:</w:t>
      </w:r>
    </w:p>
    <w:p w:rsidR="00000000" w:rsidDel="00000000" w:rsidP="00000000" w:rsidRDefault="00000000" w:rsidRPr="00000000" w14:paraId="00000088">
      <w:pPr>
        <w:numPr>
          <w:ilvl w:val="0"/>
          <w:numId w:val="1"/>
        </w:numPr>
        <w:spacing w:after="0" w:afterAutospacing="0"/>
      </w:pPr>
      <w:r w:rsidDel="00000000" w:rsidR="00000000" w:rsidRPr="00000000">
        <w:rPr>
          <w:rtl w:val="0"/>
        </w:rPr>
        <w:t xml:space="preserve">Blogging shouldn’t feel like shouting into a void.</w:t>
        <w:br w:type="textWrapping"/>
      </w:r>
    </w:p>
    <w:p w:rsidR="00000000" w:rsidDel="00000000" w:rsidP="00000000" w:rsidRDefault="00000000" w:rsidRPr="00000000" w14:paraId="00000089">
      <w:pPr>
        <w:numPr>
          <w:ilvl w:val="0"/>
          <w:numId w:val="1"/>
        </w:numPr>
        <w:spacing w:after="0" w:afterAutospacing="0" w:before="0" w:beforeAutospacing="0"/>
      </w:pPr>
      <w:r w:rsidDel="00000000" w:rsidR="00000000" w:rsidRPr="00000000">
        <w:rPr>
          <w:rtl w:val="0"/>
        </w:rPr>
        <w:t xml:space="preserve">You don’t need a huge audience to make a big impact.</w:t>
        <w:br w:type="textWrapping"/>
      </w:r>
    </w:p>
    <w:p w:rsidR="00000000" w:rsidDel="00000000" w:rsidP="00000000" w:rsidRDefault="00000000" w:rsidRPr="00000000" w14:paraId="0000008A">
      <w:pPr>
        <w:numPr>
          <w:ilvl w:val="0"/>
          <w:numId w:val="1"/>
        </w:numPr>
        <w:spacing w:after="0" w:afterAutospacing="0" w:before="0" w:beforeAutospacing="0"/>
      </w:pPr>
      <w:r w:rsidDel="00000000" w:rsidR="00000000" w:rsidRPr="00000000">
        <w:rPr>
          <w:rtl w:val="0"/>
        </w:rPr>
        <w:t xml:space="preserve">Consistency matters more than strategy. (Yep, I said it.)</w:t>
        <w:br w:type="textWrapping"/>
      </w:r>
    </w:p>
    <w:p w:rsidR="00000000" w:rsidDel="00000000" w:rsidP="00000000" w:rsidRDefault="00000000" w:rsidRPr="00000000" w14:paraId="0000008B">
      <w:pPr>
        <w:numPr>
          <w:ilvl w:val="0"/>
          <w:numId w:val="1"/>
        </w:numPr>
        <w:spacing w:after="0" w:afterAutospacing="0" w:before="0" w:beforeAutospacing="0"/>
      </w:pPr>
      <w:r w:rsidDel="00000000" w:rsidR="00000000" w:rsidRPr="00000000">
        <w:rPr>
          <w:rtl w:val="0"/>
        </w:rPr>
        <w:t xml:space="preserve">Content without emotion is just noise.</w:t>
        <w:br w:type="textWrapping"/>
      </w:r>
    </w:p>
    <w:p w:rsidR="00000000" w:rsidDel="00000000" w:rsidP="00000000" w:rsidRDefault="00000000" w:rsidRPr="00000000" w14:paraId="0000008C">
      <w:pPr>
        <w:numPr>
          <w:ilvl w:val="0"/>
          <w:numId w:val="1"/>
        </w:numPr>
        <w:spacing w:after="0" w:afterAutospacing="0" w:before="0" w:beforeAutospacing="0"/>
      </w:pPr>
      <w:r w:rsidDel="00000000" w:rsidR="00000000" w:rsidRPr="00000000">
        <w:rPr>
          <w:rtl w:val="0"/>
        </w:rPr>
        <w:t xml:space="preserve">Most “blogging advice” is useless if you don’t do this first.</w:t>
        <w:br w:type="textWrapping"/>
      </w:r>
    </w:p>
    <w:p w:rsidR="00000000" w:rsidDel="00000000" w:rsidP="00000000" w:rsidRDefault="00000000" w:rsidRPr="00000000" w14:paraId="0000008D">
      <w:pPr>
        <w:numPr>
          <w:ilvl w:val="0"/>
          <w:numId w:val="1"/>
        </w:numPr>
        <w:spacing w:after="0" w:afterAutospacing="0" w:before="0" w:beforeAutospacing="0"/>
      </w:pPr>
      <w:r w:rsidDel="00000000" w:rsidR="00000000" w:rsidRPr="00000000">
        <w:rPr>
          <w:rtl w:val="0"/>
        </w:rPr>
        <w:t xml:space="preserve">Forget the algorithms—let’s talk about people.</w:t>
        <w:br w:type="textWrapping"/>
      </w:r>
    </w:p>
    <w:p w:rsidR="00000000" w:rsidDel="00000000" w:rsidP="00000000" w:rsidRDefault="00000000" w:rsidRPr="00000000" w14:paraId="0000008E">
      <w:pPr>
        <w:numPr>
          <w:ilvl w:val="0"/>
          <w:numId w:val="1"/>
        </w:numPr>
        <w:spacing w:after="0" w:afterAutospacing="0" w:before="0" w:beforeAutospacing="0"/>
      </w:pPr>
      <w:r w:rsidDel="00000000" w:rsidR="00000000" w:rsidRPr="00000000">
        <w:rPr>
          <w:rtl w:val="0"/>
        </w:rPr>
        <w:t xml:space="preserve">If your content isn’t converting, this might be why.</w:t>
        <w:br w:type="textWrapping"/>
      </w:r>
    </w:p>
    <w:p w:rsidR="00000000" w:rsidDel="00000000" w:rsidP="00000000" w:rsidRDefault="00000000" w:rsidRPr="00000000" w14:paraId="0000008F">
      <w:pPr>
        <w:numPr>
          <w:ilvl w:val="0"/>
          <w:numId w:val="1"/>
        </w:numPr>
        <w:spacing w:after="0" w:afterAutospacing="0" w:before="0" w:beforeAutospacing="0"/>
      </w:pPr>
      <w:r w:rsidDel="00000000" w:rsidR="00000000" w:rsidRPr="00000000">
        <w:rPr>
          <w:rtl w:val="0"/>
        </w:rPr>
        <w:t xml:space="preserve">You don’t have to hustle harder—you just need to write smarter.</w:t>
        <w:br w:type="textWrapping"/>
      </w:r>
    </w:p>
    <w:p w:rsidR="00000000" w:rsidDel="00000000" w:rsidP="00000000" w:rsidRDefault="00000000" w:rsidRPr="00000000" w14:paraId="00000090">
      <w:pPr>
        <w:numPr>
          <w:ilvl w:val="0"/>
          <w:numId w:val="1"/>
        </w:numPr>
        <w:spacing w:after="0" w:afterAutospacing="0" w:before="0" w:beforeAutospacing="0"/>
      </w:pPr>
      <w:r w:rsidDel="00000000" w:rsidR="00000000" w:rsidRPr="00000000">
        <w:rPr>
          <w:rtl w:val="0"/>
        </w:rPr>
        <w:t xml:space="preserve">Writing online isn’t about being loud—it’s about being real.</w:t>
        <w:br w:type="textWrapping"/>
      </w:r>
    </w:p>
    <w:p w:rsidR="00000000" w:rsidDel="00000000" w:rsidP="00000000" w:rsidRDefault="00000000" w:rsidRPr="00000000" w14:paraId="00000091">
      <w:pPr>
        <w:numPr>
          <w:ilvl w:val="0"/>
          <w:numId w:val="1"/>
        </w:numPr>
        <w:spacing w:before="0" w:beforeAutospacing="0"/>
      </w:pPr>
      <w:r w:rsidDel="00000000" w:rsidR="00000000" w:rsidRPr="00000000">
        <w:rPr>
          <w:rtl w:val="0"/>
        </w:rPr>
        <w:t xml:space="preserve">Readers don’t want more content. They want connection.</w:t>
        <w:br w:type="textWrapping"/>
      </w:r>
    </w:p>
    <w:p w:rsidR="00000000" w:rsidDel="00000000" w:rsidP="00000000" w:rsidRDefault="00000000" w:rsidRPr="00000000" w14:paraId="00000092">
      <w:pPr>
        <w:ind w:left="0" w:firstLine="0"/>
        <w:rPr>
          <w:b w:val="1"/>
        </w:rPr>
      </w:pPr>
      <w:r w:rsidDel="00000000" w:rsidR="00000000" w:rsidRPr="00000000">
        <w:rPr>
          <w:b w:val="1"/>
          <w:rtl w:val="0"/>
        </w:rPr>
        <w:t xml:space="preserve">Pro Tip</w:t>
      </w:r>
    </w:p>
    <w:p w:rsidR="00000000" w:rsidDel="00000000" w:rsidP="00000000" w:rsidRDefault="00000000" w:rsidRPr="00000000" w14:paraId="00000093">
      <w:pPr>
        <w:ind w:left="0" w:firstLine="0"/>
        <w:rPr/>
      </w:pPr>
      <w:r w:rsidDel="00000000" w:rsidR="00000000" w:rsidRPr="00000000">
        <w:rPr>
          <w:rtl w:val="0"/>
        </w:rPr>
        <w:t xml:space="preserve">The best strong statements are short, punchy, and easy to remember. They don’t hedge or water down your point — they lead with conviction. Make sure you can back up your statement in the rest of your post.</w:t>
      </w:r>
    </w:p>
    <w:p w:rsidR="00000000" w:rsidDel="00000000" w:rsidP="00000000" w:rsidRDefault="00000000" w:rsidRPr="00000000" w14:paraId="00000094">
      <w:pPr>
        <w:ind w:left="0" w:firstLine="0"/>
        <w:rPr>
          <w:i w:val="1"/>
        </w:rPr>
      </w:pPr>
      <w:r w:rsidDel="00000000" w:rsidR="00000000" w:rsidRPr="00000000">
        <w:rPr>
          <w:b w:val="1"/>
          <w:rtl w:val="0"/>
        </w:rPr>
        <w:t xml:space="preserve">Example in Use</w:t>
        <w:br w:type="textWrapping"/>
      </w:r>
      <w:r w:rsidDel="00000000" w:rsidR="00000000" w:rsidRPr="00000000">
        <w:rPr>
          <w:rtl w:val="0"/>
        </w:rPr>
        <w:t xml:space="preserve"> </w:t>
      </w:r>
      <w:r w:rsidDel="00000000" w:rsidR="00000000" w:rsidRPr="00000000">
        <w:rPr>
          <w:i w:val="1"/>
          <w:rtl w:val="0"/>
        </w:rPr>
        <w:t xml:space="preserve">"Consistency matters more than strategy. (Yep, I said it.)</w:t>
        <w:br w:type="textWrapping"/>
        <w:t xml:space="preserve"> When I finally stopped chasing every new content trend and just showed up week after week, my readership doubled. My audience didn’t care that my design wasn’t perfect — they cared that I was there, showing up for them."</w:t>
      </w:r>
    </w:p>
    <w:p w:rsidR="00000000" w:rsidDel="00000000" w:rsidP="00000000" w:rsidRDefault="00000000" w:rsidRPr="00000000" w14:paraId="00000095">
      <w:pPr>
        <w:ind w:left="0" w:firstLine="0"/>
        <w:rPr/>
      </w:pPr>
      <w:r w:rsidDel="00000000" w:rsidR="00000000" w:rsidRPr="00000000">
        <w:rPr>
          <w:b w:val="1"/>
          <w:rtl w:val="0"/>
        </w:rPr>
        <w:t xml:space="preserve">Your Turn – Write Your Own</w:t>
        <w:br w:type="textWrapping"/>
      </w:r>
      <w:r w:rsidDel="00000000" w:rsidR="00000000" w:rsidRPr="00000000">
        <w:rPr>
          <w:rtl w:val="0"/>
        </w:rPr>
        <w:t xml:space="preserve"> Write 2–3 strong statements that would make your readers sit up and pay attention. Keep them short, bold, and true to your brand voice:</w:t>
      </w:r>
    </w:p>
    <w:p w:rsidR="00000000" w:rsidDel="00000000" w:rsidP="00000000" w:rsidRDefault="00000000" w:rsidRPr="00000000" w14:paraId="00000096">
      <w:pPr>
        <w:numPr>
          <w:ilvl w:val="0"/>
          <w:numId w:val="2"/>
        </w:numPr>
        <w:spacing w:after="0" w:afterAutospacing="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numPr>
          <w:ilvl w:val="0"/>
          <w:numId w:val="2"/>
        </w:numPr>
        <w:spacing w:after="0" w:afterAutospacing="0" w:before="0" w:beforeAutospacing="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numPr>
          <w:ilvl w:val="0"/>
          <w:numId w:val="2"/>
        </w:numPr>
        <w:spacing w:before="0" w:beforeAutospacing="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ind w:left="0" w:firstLine="0"/>
        <w:rPr/>
      </w:pPr>
      <w:r w:rsidDel="00000000" w:rsidR="00000000" w:rsidRPr="00000000">
        <w:rPr>
          <w:rtl w:val="0"/>
        </w:rPr>
      </w:r>
    </w:p>
    <w:p w:rsidR="00000000" w:rsidDel="00000000" w:rsidP="00000000" w:rsidRDefault="00000000" w:rsidRPr="00000000" w14:paraId="0000009A">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pStyle w:val="Heading2"/>
        <w:rPr/>
      </w:pPr>
      <w:bookmarkStart w:colFirst="0" w:colLast="0" w:name="_27qvaym9ywia" w:id="7"/>
      <w:bookmarkEnd w:id="7"/>
      <w:r w:rsidDel="00000000" w:rsidR="00000000" w:rsidRPr="00000000">
        <w:rPr>
          <w:rtl w:val="0"/>
        </w:rPr>
        <w:t xml:space="preserve">How to Use These Hooks</w:t>
      </w:r>
    </w:p>
    <w:p w:rsidR="00000000" w:rsidDel="00000000" w:rsidP="00000000" w:rsidRDefault="00000000" w:rsidRPr="00000000" w14:paraId="0000009C">
      <w:pPr>
        <w:ind w:left="0" w:firstLine="0"/>
        <w:rPr/>
      </w:pPr>
      <w:r w:rsidDel="00000000" w:rsidR="00000000" w:rsidRPr="00000000">
        <w:rPr>
          <w:rtl w:val="0"/>
        </w:rPr>
        <w:t xml:space="preserve">Hooks aren’t just pretty openers — they’re the handshake, the eye contact, the first “Hey, I’ve got something worth your time.”</w:t>
      </w:r>
    </w:p>
    <w:p w:rsidR="00000000" w:rsidDel="00000000" w:rsidP="00000000" w:rsidRDefault="00000000" w:rsidRPr="00000000" w14:paraId="0000009D">
      <w:pPr>
        <w:ind w:left="0" w:firstLine="0"/>
        <w:rPr/>
      </w:pPr>
      <w:r w:rsidDel="00000000" w:rsidR="00000000" w:rsidRPr="00000000">
        <w:rPr>
          <w:rtl w:val="0"/>
        </w:rPr>
        <w:t xml:space="preserve">Here’s how to get the most out of them:</w:t>
      </w:r>
    </w:p>
    <w:p w:rsidR="00000000" w:rsidDel="00000000" w:rsidP="00000000" w:rsidRDefault="00000000" w:rsidRPr="00000000" w14:paraId="0000009E">
      <w:pPr>
        <w:numPr>
          <w:ilvl w:val="0"/>
          <w:numId w:val="8"/>
        </w:numPr>
        <w:spacing w:after="0" w:afterAutospacing="0"/>
      </w:pPr>
      <w:r w:rsidDel="00000000" w:rsidR="00000000" w:rsidRPr="00000000">
        <w:rPr>
          <w:b w:val="1"/>
          <w:rtl w:val="0"/>
        </w:rPr>
        <w:t xml:space="preserve">Match the mood.</w:t>
        <w:br w:type="textWrapping"/>
      </w:r>
      <w:r w:rsidDel="00000000" w:rsidR="00000000" w:rsidRPr="00000000">
        <w:rPr>
          <w:rtl w:val="0"/>
        </w:rPr>
        <w:t xml:space="preserve"> Choose a hook that fits the tone and emotion of your post. A humor hook won’t land if the rest of the article is about a deeply personal challenge — and vice versa.</w:t>
        <w:br w:type="textWrapping"/>
      </w:r>
    </w:p>
    <w:p w:rsidR="00000000" w:rsidDel="00000000" w:rsidP="00000000" w:rsidRDefault="00000000" w:rsidRPr="00000000" w14:paraId="0000009F">
      <w:pPr>
        <w:numPr>
          <w:ilvl w:val="0"/>
          <w:numId w:val="8"/>
        </w:numPr>
        <w:spacing w:after="0" w:afterAutospacing="0" w:before="0" w:beforeAutospacing="0"/>
      </w:pPr>
      <w:r w:rsidDel="00000000" w:rsidR="00000000" w:rsidRPr="00000000">
        <w:rPr>
          <w:b w:val="1"/>
          <w:rtl w:val="0"/>
        </w:rPr>
        <w:t xml:space="preserve">Make it yours.</w:t>
        <w:br w:type="textWrapping"/>
      </w:r>
      <w:r w:rsidDel="00000000" w:rsidR="00000000" w:rsidRPr="00000000">
        <w:rPr>
          <w:rtl w:val="0"/>
        </w:rPr>
        <w:t xml:space="preserve"> Tweak the line so it reflects your story, your voice, and your audience’s world. A great hook is a template, not a script.</w:t>
        <w:br w:type="textWrapping"/>
      </w:r>
    </w:p>
    <w:p w:rsidR="00000000" w:rsidDel="00000000" w:rsidP="00000000" w:rsidRDefault="00000000" w:rsidRPr="00000000" w14:paraId="000000A0">
      <w:pPr>
        <w:numPr>
          <w:ilvl w:val="0"/>
          <w:numId w:val="8"/>
        </w:numPr>
        <w:spacing w:before="0" w:beforeAutospacing="0"/>
      </w:pPr>
      <w:r w:rsidDel="00000000" w:rsidR="00000000" w:rsidRPr="00000000">
        <w:rPr>
          <w:b w:val="1"/>
          <w:rtl w:val="0"/>
        </w:rPr>
        <w:t xml:space="preserve">Keep the momentum.</w:t>
        <w:br w:type="textWrapping"/>
      </w:r>
      <w:r w:rsidDel="00000000" w:rsidR="00000000" w:rsidRPr="00000000">
        <w:rPr>
          <w:rtl w:val="0"/>
        </w:rPr>
        <w:t xml:space="preserve"> The first line gets the click. The second line keeps them reading. Make sure your follow-up sentence builds intrigue, deepens the connection, or promises value right away.</w:t>
      </w:r>
    </w:p>
    <w:p w:rsidR="00000000" w:rsidDel="00000000" w:rsidP="00000000" w:rsidRDefault="00000000" w:rsidRPr="00000000" w14:paraId="000000A1">
      <w:pPr>
        <w:ind w:left="0" w:firstLine="0"/>
        <w:rPr/>
      </w:pPr>
      <w:r w:rsidDel="00000000" w:rsidR="00000000" w:rsidRPr="00000000">
        <w:rPr>
          <w:rtl w:val="0"/>
        </w:rPr>
        <w:t xml:space="preserve">These hooks are here to help you stop overthinking your intros and </w:t>
      </w:r>
      <w:r w:rsidDel="00000000" w:rsidR="00000000" w:rsidRPr="00000000">
        <w:rPr>
          <w:i w:val="1"/>
          <w:rtl w:val="0"/>
        </w:rPr>
        <w:t xml:space="preserve">start writing like you mean it</w:t>
      </w:r>
      <w:r w:rsidDel="00000000" w:rsidR="00000000" w:rsidRPr="00000000">
        <w:rPr>
          <w:rtl w:val="0"/>
        </w:rPr>
        <w:t xml:space="preserve">.</w:t>
      </w:r>
    </w:p>
    <w:p w:rsidR="00000000" w:rsidDel="00000000" w:rsidP="00000000" w:rsidRDefault="00000000" w:rsidRPr="00000000" w14:paraId="000000A2">
      <w:pPr>
        <w:ind w:left="0" w:firstLine="0"/>
        <w:rPr/>
      </w:pPr>
      <w:r w:rsidDel="00000000" w:rsidR="00000000" w:rsidRPr="00000000">
        <w:rPr>
          <w:rtl w:val="0"/>
        </w:rPr>
        <w:t xml:space="preserve">Use them freely. Mix them up. Make them yours.</w:t>
      </w:r>
    </w:p>
    <w:p w:rsidR="00000000" w:rsidDel="00000000" w:rsidP="00000000" w:rsidRDefault="00000000" w:rsidRPr="00000000" w14:paraId="000000A3">
      <w:pPr>
        <w:ind w:left="0" w:firstLine="0"/>
        <w:rPr/>
      </w:pPr>
      <w:r w:rsidDel="00000000" w:rsidR="00000000" w:rsidRPr="00000000">
        <w:rPr>
          <w:rtl w:val="0"/>
        </w:rPr>
        <w:t xml:space="preserve">And most of all—don’t wait for the perfect opening.</w:t>
        <w:br w:type="textWrapping"/>
        <w:t xml:space="preserve">Just start where it feels honest. That’s where the connection begins.</w:t>
      </w:r>
    </w:p>
    <w:p w:rsidR="00000000" w:rsidDel="00000000" w:rsidP="00000000" w:rsidRDefault="00000000" w:rsidRPr="00000000" w14:paraId="000000A4">
      <w:pPr>
        <w:pStyle w:val="Heading2"/>
        <w:ind w:left="0" w:firstLine="0"/>
        <w:rPr/>
      </w:pPr>
      <w:bookmarkStart w:colFirst="0" w:colLast="0" w:name="_syp733l93dk4" w:id="8"/>
      <w:bookmarkEnd w:id="8"/>
      <w:r w:rsidDel="00000000" w:rsidR="00000000" w:rsidRPr="00000000">
        <w:rPr>
          <w:rtl w:val="0"/>
        </w:rPr>
        <w:t xml:space="preserve">Final Thought &amp; Your Next Step</w:t>
      </w:r>
    </w:p>
    <w:p w:rsidR="00000000" w:rsidDel="00000000" w:rsidP="00000000" w:rsidRDefault="00000000" w:rsidRPr="00000000" w14:paraId="000000A5">
      <w:pPr>
        <w:ind w:left="0" w:firstLine="0"/>
        <w:rPr/>
      </w:pPr>
      <w:r w:rsidDel="00000000" w:rsidR="00000000" w:rsidRPr="00000000">
        <w:rPr>
          <w:rtl w:val="0"/>
        </w:rPr>
        <w:t xml:space="preserve">The first line of your post is more than just an opener — it’s the handshake, the welcome mat, and the spark that keeps your reader leaning in. You’ve now got a toolkit of hooks that can turn a casual scan into genuine attention. The real magic, though, happens when you stop just reading about them and start using them.</w:t>
      </w:r>
    </w:p>
    <w:p w:rsidR="00000000" w:rsidDel="00000000" w:rsidP="00000000" w:rsidRDefault="00000000" w:rsidRPr="00000000" w14:paraId="000000A6">
      <w:pPr>
        <w:ind w:left="0" w:firstLine="0"/>
        <w:rPr/>
      </w:pPr>
      <w:r w:rsidDel="00000000" w:rsidR="00000000" w:rsidRPr="00000000">
        <w:rPr>
          <w:rtl w:val="0"/>
        </w:rPr>
        <w:t xml:space="preserve">Before you click away, choose one hook style from this guide and put it into action. Write it. Use it. Test it in your next blog post, email, or social caption. Watch how it changes the way people engage with your words.</w:t>
      </w:r>
    </w:p>
    <w:p w:rsidR="00000000" w:rsidDel="00000000" w:rsidP="00000000" w:rsidRDefault="00000000" w:rsidRPr="00000000" w14:paraId="000000A7">
      <w:pPr>
        <w:pStyle w:val="Heading3"/>
        <w:ind w:left="0" w:firstLine="0"/>
        <w:rPr/>
      </w:pPr>
      <w:bookmarkStart w:colFirst="0" w:colLast="0" w:name="_ra7sa1kilwe6" w:id="9"/>
      <w:bookmarkEnd w:id="9"/>
      <w:r w:rsidDel="00000000" w:rsidR="00000000" w:rsidRPr="00000000">
        <w:rPr>
          <w:rtl w:val="0"/>
        </w:rPr>
        <w:t xml:space="preserve">The First Line Challenge:</w:t>
      </w:r>
    </w:p>
    <w:p w:rsidR="00000000" w:rsidDel="00000000" w:rsidP="00000000" w:rsidRDefault="00000000" w:rsidRPr="00000000" w14:paraId="000000A8">
      <w:pPr>
        <w:numPr>
          <w:ilvl w:val="0"/>
          <w:numId w:val="5"/>
        </w:numPr>
        <w:spacing w:after="0" w:afterAutospacing="0"/>
      </w:pPr>
      <w:r w:rsidDel="00000000" w:rsidR="00000000" w:rsidRPr="00000000">
        <w:rPr>
          <w:rtl w:val="0"/>
        </w:rPr>
        <w:t xml:space="preserve">Pick any topic you’re writing about this week.</w:t>
        <w:br w:type="textWrapping"/>
      </w:r>
    </w:p>
    <w:p w:rsidR="00000000" w:rsidDel="00000000" w:rsidP="00000000" w:rsidRDefault="00000000" w:rsidRPr="00000000" w14:paraId="000000A9">
      <w:pPr>
        <w:numPr>
          <w:ilvl w:val="0"/>
          <w:numId w:val="5"/>
        </w:numPr>
        <w:spacing w:after="0" w:afterAutospacing="0" w:before="0" w:beforeAutospacing="0"/>
      </w:pPr>
      <w:r w:rsidDel="00000000" w:rsidR="00000000" w:rsidRPr="00000000">
        <w:rPr>
          <w:rtl w:val="0"/>
        </w:rPr>
        <w:t xml:space="preserve">Choose one hook style from this guide that fits your message.</w:t>
        <w:br w:type="textWrapping"/>
      </w:r>
    </w:p>
    <w:p w:rsidR="00000000" w:rsidDel="00000000" w:rsidP="00000000" w:rsidRDefault="00000000" w:rsidRPr="00000000" w14:paraId="000000AA">
      <w:pPr>
        <w:numPr>
          <w:ilvl w:val="0"/>
          <w:numId w:val="5"/>
        </w:numPr>
        <w:spacing w:after="0" w:afterAutospacing="0" w:before="0" w:beforeAutospacing="0"/>
      </w:pPr>
      <w:r w:rsidDel="00000000" w:rsidR="00000000" w:rsidRPr="00000000">
        <w:rPr>
          <w:rtl w:val="0"/>
        </w:rPr>
        <w:t xml:space="preserve">Write three different opening lines using that style.</w:t>
        <w:br w:type="textWrapping"/>
      </w:r>
    </w:p>
    <w:p w:rsidR="00000000" w:rsidDel="00000000" w:rsidP="00000000" w:rsidRDefault="00000000" w:rsidRPr="00000000" w14:paraId="000000AB">
      <w:pPr>
        <w:numPr>
          <w:ilvl w:val="0"/>
          <w:numId w:val="5"/>
        </w:numPr>
        <w:spacing w:before="0" w:beforeAutospacing="0"/>
      </w:pPr>
      <w:r w:rsidDel="00000000" w:rsidR="00000000" w:rsidRPr="00000000">
        <w:rPr>
          <w:rtl w:val="0"/>
        </w:rPr>
        <w:t xml:space="preserve">Share the strongest one in your final post — and keep the other two for future use.</w:t>
        <w:br w:type="textWrapping"/>
      </w:r>
    </w:p>
    <w:p w:rsidR="00000000" w:rsidDel="00000000" w:rsidP="00000000" w:rsidRDefault="00000000" w:rsidRPr="00000000" w14:paraId="000000AC">
      <w:pPr>
        <w:ind w:left="0" w:firstLine="0"/>
        <w:rPr/>
      </w:pPr>
      <w:r w:rsidDel="00000000" w:rsidR="00000000" w:rsidRPr="00000000">
        <w:rPr>
          <w:rtl w:val="0"/>
        </w:rPr>
        <w:t xml:space="preserve">Do this three times, and you’ll have a mini library of magnetic openers ready to go. By the third round, you’ll feel the shift in your writing… and your readers will feel it too.</w:t>
      </w:r>
    </w:p>
    <w:p w:rsidR="00000000" w:rsidDel="00000000" w:rsidP="00000000" w:rsidRDefault="00000000" w:rsidRPr="00000000" w14:paraId="000000AD">
      <w:pPr>
        <w:ind w:left="0" w:firstLine="0"/>
        <w:rPr/>
      </w:pPr>
      <w:r w:rsidDel="00000000" w:rsidR="00000000" w:rsidRPr="00000000">
        <w:rPr>
          <w:rtl w:val="0"/>
        </w:rPr>
        <w:t xml:space="preserve">The hooks are here. The ideas are yours. Now it’s time to open strong and keep them reading.</w:t>
      </w:r>
    </w:p>
    <w:p w:rsidR="00000000" w:rsidDel="00000000" w:rsidP="00000000" w:rsidRDefault="00000000" w:rsidRPr="00000000" w14:paraId="000000AE">
      <w:pPr>
        <w:ind w:left="0" w:firstLine="0"/>
        <w:rPr>
          <w:b w:val="1"/>
        </w:rPr>
      </w:pPr>
      <w:r w:rsidDel="00000000" w:rsidR="00000000" w:rsidRPr="00000000">
        <w:rPr>
          <w:b w:val="1"/>
          <w:rtl w:val="0"/>
        </w:rPr>
        <w:t xml:space="preserve">Remember — if your opening doesn’t grab them, nothing else will. Make every first line impossible to ignore.</w:t>
      </w:r>
    </w:p>
    <w:p w:rsidR="00000000" w:rsidDel="00000000" w:rsidP="00000000" w:rsidRDefault="00000000" w:rsidRPr="00000000" w14:paraId="000000AF">
      <w:pPr>
        <w:ind w:left="0" w:firstLine="0"/>
        <w:rPr/>
      </w:pPr>
      <w:r w:rsidDel="00000000" w:rsidR="00000000" w:rsidRPr="00000000">
        <w:rPr>
          <w:rtl w:val="0"/>
        </w:rPr>
      </w:r>
    </w:p>
    <w:sectPr>
      <w:footerReference r:id="rId9" w:type="default"/>
      <w:pgSz w:h="15840" w:w="12240"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0" w:before="0" w:line="240" w:lineRule="auto"/>
      <w:ind w:left="0"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B2">
    <w:pPr>
      <w:spacing w:after="0" w:before="0" w:lineRule="auto"/>
      <w:ind w:left="0" w:firstLine="0"/>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
      </w:rPr>
    </w:rPrDefault>
    <w:pPrDefault>
      <w:pPr>
        <w:spacing w:after="240" w:before="240" w:line="276" w:lineRule="auto"/>
        <w:ind w:left="720" w:hanging="36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ind w:left="0" w:firstLine="0"/>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