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5E5" w14:textId="77777777" w:rsidR="00F04449" w:rsidRPr="00F04449" w:rsidRDefault="00F04449" w:rsidP="00F04449">
      <w:pPr>
        <w:pStyle w:val="Heading1"/>
      </w:pPr>
      <w:r w:rsidRPr="00F04449">
        <w:t>Checkout &amp; Delivery Setup Kit</w:t>
      </w:r>
    </w:p>
    <w:p w14:paraId="4578A05F" w14:textId="77777777" w:rsidR="00F04449" w:rsidRPr="00F04449" w:rsidRDefault="00F04449" w:rsidP="00F04449">
      <w:r w:rsidRPr="00F04449">
        <w:rPr>
          <w:b/>
          <w:bCs/>
          <w:i/>
          <w:iCs/>
        </w:rPr>
        <w:t>How to deliver your product smoothly, clearly, and professionally — so your buyers get instant access and you feel confident from Day 1</w:t>
      </w:r>
    </w:p>
    <w:p w14:paraId="1B2B48B7" w14:textId="77777777" w:rsidR="00F04449" w:rsidRDefault="00F04449" w:rsidP="00F04449">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66915118"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6FE103E5"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265F63E6"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34884433"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6AAD239A"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8">
        <w:r>
          <w:rPr>
            <w:rFonts w:ascii="Arial" w:eastAsia="Arial" w:hAnsi="Arial" w:cs="Arial"/>
            <w:color w:val="1155CC"/>
            <w:sz w:val="16"/>
            <w:szCs w:val="16"/>
            <w:u w:val="single"/>
          </w:rPr>
          <w:t>support@bloggersuccessblueprint.com</w:t>
        </w:r>
      </w:hyperlink>
    </w:p>
    <w:p w14:paraId="0F3BCB4D" w14:textId="77777777" w:rsidR="00F04449" w:rsidRDefault="00F04449" w:rsidP="00F04449">
      <w:pPr>
        <w:spacing w:line="240" w:lineRule="auto"/>
        <w:ind w:left="-90"/>
        <w:rPr>
          <w:rFonts w:ascii="Arial" w:eastAsia="Arial" w:hAnsi="Arial" w:cs="Arial"/>
          <w:sz w:val="16"/>
          <w:szCs w:val="16"/>
        </w:rPr>
      </w:pPr>
      <w:r>
        <w:pict w14:anchorId="0C9C2116">
          <v:rect id="_x0000_i1985" style="width:0;height:1.5pt" o:hralign="center" o:hrstd="t" o:hr="t" fillcolor="#a0a0a0" stroked="f"/>
        </w:pict>
      </w:r>
    </w:p>
    <w:p w14:paraId="03F30239" w14:textId="77777777" w:rsidR="00F04449" w:rsidRDefault="00F04449" w:rsidP="00F04449">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1CA8EF7E"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17F883C0"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33E32176"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2B877500"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06A03F45"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4CA7EB5E"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60FD62EB"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73C8AF2E" w14:textId="77777777" w:rsidR="00F04449" w:rsidRDefault="00F04449" w:rsidP="00F04449">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74F5616F" w14:textId="77777777" w:rsidR="00F04449" w:rsidRDefault="00F04449" w:rsidP="00F04449">
      <w:pPr>
        <w:spacing w:line="240" w:lineRule="auto"/>
        <w:ind w:left="-90"/>
        <w:rPr>
          <w:rFonts w:ascii="Arial" w:eastAsia="Arial" w:hAnsi="Arial" w:cs="Arial"/>
          <w:sz w:val="16"/>
          <w:szCs w:val="16"/>
        </w:rPr>
      </w:pPr>
      <w:r>
        <w:pict w14:anchorId="5CAE060F">
          <v:rect id="_x0000_i1986" style="width:0;height:1.5pt" o:hralign="center" o:hrstd="t" o:hr="t" fillcolor="#a0a0a0" stroked="f"/>
        </w:pict>
      </w:r>
    </w:p>
    <w:p w14:paraId="04A7C48E" w14:textId="77777777" w:rsidR="00F04449" w:rsidRDefault="00F04449" w:rsidP="00F04449">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9">
        <w:r>
          <w:rPr>
            <w:rFonts w:ascii="Arial" w:eastAsia="Arial" w:hAnsi="Arial" w:cs="Arial"/>
            <w:color w:val="1155CC"/>
            <w:sz w:val="16"/>
            <w:szCs w:val="16"/>
            <w:u w:val="single"/>
          </w:rPr>
          <w:t xml:space="preserve"> </w:t>
        </w:r>
      </w:hyperlink>
      <w:hyperlink r:id="rId10">
        <w:r>
          <w:rPr>
            <w:rFonts w:ascii="Arial" w:eastAsia="Arial" w:hAnsi="Arial" w:cs="Arial"/>
            <w:color w:val="1155CC"/>
            <w:sz w:val="16"/>
            <w:szCs w:val="16"/>
            <w:u w:val="single"/>
          </w:rPr>
          <w:t>www.bloggersuccessblueprint.com</w:t>
        </w:r>
      </w:hyperlink>
    </w:p>
    <w:p w14:paraId="5FD9007A" w14:textId="77777777" w:rsidR="00F04449" w:rsidRDefault="00F04449">
      <w:pPr>
        <w:rPr>
          <w:rFonts w:hint="eastAsia"/>
          <w:b/>
          <w:bCs/>
        </w:rPr>
      </w:pPr>
      <w:r>
        <w:rPr>
          <w:rFonts w:hint="eastAsia"/>
          <w:b/>
          <w:bCs/>
        </w:rPr>
        <w:br w:type="page"/>
      </w:r>
    </w:p>
    <w:p w14:paraId="3FAD31DB" w14:textId="4EBDBBC3" w:rsidR="00F04449" w:rsidRPr="00F04449" w:rsidRDefault="00F04449" w:rsidP="00F04449">
      <w:pPr>
        <w:pStyle w:val="Heading2"/>
      </w:pPr>
      <w:r w:rsidRPr="00F04449">
        <w:lastRenderedPageBreak/>
        <w:t>Let’s Talk About the Part Most People Leave Until the Last Minute</w:t>
      </w:r>
    </w:p>
    <w:p w14:paraId="725E7420" w14:textId="77777777" w:rsidR="00F04449" w:rsidRPr="00F04449" w:rsidRDefault="00F04449" w:rsidP="00F04449">
      <w:r w:rsidRPr="00F04449">
        <w:t>When you create a digital product, most of your attention naturally goes to the front-facing parts.</w:t>
      </w:r>
    </w:p>
    <w:p w14:paraId="2C99DA1A" w14:textId="77777777" w:rsidR="00F04449" w:rsidRPr="00F04449" w:rsidRDefault="00F04449" w:rsidP="00F04449">
      <w:r w:rsidRPr="00F04449">
        <w:t xml:space="preserve">You think about the guide, the templates, the bonuses, the </w:t>
      </w:r>
      <w:proofErr w:type="spellStart"/>
      <w:r w:rsidRPr="00F04449">
        <w:t>mockups</w:t>
      </w:r>
      <w:proofErr w:type="spellEnd"/>
      <w:r w:rsidRPr="00F04449">
        <w:t>, the sales page, and the way you want everything to look. That makes sense, because those are the exciting parts. They are visible. They feel creative. They make the product feel real.</w:t>
      </w:r>
    </w:p>
    <w:p w14:paraId="2550CF45" w14:textId="77777777" w:rsidR="00F04449" w:rsidRPr="00F04449" w:rsidRDefault="00F04449" w:rsidP="00F04449">
      <w:r w:rsidRPr="00F04449">
        <w:t>But then, at some point, another question shows up.</w:t>
      </w:r>
    </w:p>
    <w:p w14:paraId="282C49E8" w14:textId="77777777" w:rsidR="00F04449" w:rsidRPr="00F04449" w:rsidRDefault="00F04449" w:rsidP="00F04449">
      <w:r w:rsidRPr="00F04449">
        <w:t>Usually later than you hoped.</w:t>
      </w:r>
    </w:p>
    <w:p w14:paraId="461C19D4" w14:textId="77777777" w:rsidR="00F04449" w:rsidRPr="00F04449" w:rsidRDefault="00F04449" w:rsidP="00F04449">
      <w:r w:rsidRPr="00F04449">
        <w:t>It sounds something like this:</w:t>
      </w:r>
    </w:p>
    <w:p w14:paraId="3F17BDF8" w14:textId="77777777" w:rsidR="00F04449" w:rsidRPr="00F04449" w:rsidRDefault="00F04449" w:rsidP="00F04449">
      <w:r w:rsidRPr="00F04449">
        <w:t>“How do I actually deliver this after someone buys?”</w:t>
      </w:r>
    </w:p>
    <w:p w14:paraId="0CDFB8C6" w14:textId="77777777" w:rsidR="00F04449" w:rsidRPr="00F04449" w:rsidRDefault="00F04449" w:rsidP="00F04449">
      <w:r w:rsidRPr="00F04449">
        <w:t>And suddenly the whole thing can feel more technical than expected.</w:t>
      </w:r>
    </w:p>
    <w:p w14:paraId="7DC04A0F" w14:textId="77777777" w:rsidR="00F04449" w:rsidRPr="00F04449" w:rsidRDefault="00F04449" w:rsidP="00F04449">
      <w:r w:rsidRPr="00F04449">
        <w:t xml:space="preserve">You might start wondering whether you need a complicated platform, whether you need a website, whether you should send files directly, whether you need a </w:t>
      </w:r>
      <w:proofErr w:type="gramStart"/>
      <w:r w:rsidRPr="00F04449">
        <w:t>members</w:t>
      </w:r>
      <w:proofErr w:type="gramEnd"/>
      <w:r w:rsidRPr="00F04449">
        <w:t xml:space="preserve"> area, or what the buyer is supposed to see after payment. It can feel like you’ve done all the hard creative work, only to get stuck on the part that is supposed to be simple.</w:t>
      </w:r>
    </w:p>
    <w:p w14:paraId="54E62240" w14:textId="77777777" w:rsidR="00F04449" w:rsidRPr="00F04449" w:rsidRDefault="00F04449" w:rsidP="00F04449">
      <w:r w:rsidRPr="00F04449">
        <w:t>If that’s where you are, take a breath.</w:t>
      </w:r>
    </w:p>
    <w:p w14:paraId="1BBCD462" w14:textId="77777777" w:rsidR="00F04449" w:rsidRPr="00F04449" w:rsidRDefault="00F04449" w:rsidP="00F04449">
      <w:r w:rsidRPr="00F04449">
        <w:t>This part is much easier than it looks when you break it down properly.</w:t>
      </w:r>
    </w:p>
    <w:p w14:paraId="362C72FE" w14:textId="77777777" w:rsidR="00F04449" w:rsidRPr="00F04449" w:rsidRDefault="00F04449" w:rsidP="00F04449">
      <w:r w:rsidRPr="00F04449">
        <w:t>And that’s what this guide is here to do.</w:t>
      </w:r>
    </w:p>
    <w:p w14:paraId="6244475F" w14:textId="468A8124" w:rsidR="00F04449" w:rsidRPr="00F04449" w:rsidRDefault="00F04449" w:rsidP="00F04449"/>
    <w:p w14:paraId="70730431" w14:textId="77777777" w:rsidR="00F04449" w:rsidRPr="00F04449" w:rsidRDefault="00F04449" w:rsidP="00F04449">
      <w:pPr>
        <w:pStyle w:val="Heading2"/>
      </w:pPr>
      <w:r w:rsidRPr="00F04449">
        <w:t>What This Guide Is Really Here to Help You Do</w:t>
      </w:r>
    </w:p>
    <w:p w14:paraId="0774AF3C" w14:textId="77777777" w:rsidR="00F04449" w:rsidRPr="00F04449" w:rsidRDefault="00F04449" w:rsidP="00F04449">
      <w:r w:rsidRPr="00F04449">
        <w:t>This guide is not about building some massive tech system.</w:t>
      </w:r>
    </w:p>
    <w:p w14:paraId="227345C6" w14:textId="77777777" w:rsidR="00F04449" w:rsidRPr="00F04449" w:rsidRDefault="00F04449" w:rsidP="00F04449">
      <w:r w:rsidRPr="00F04449">
        <w:t>It is not about making you become a checkout expert, a funnel builder, or a platform specialist overnight. It is simply here to help you create a buying experience that feels smooth, trustworthy, and complete.</w:t>
      </w:r>
    </w:p>
    <w:p w14:paraId="3B488084" w14:textId="77777777" w:rsidR="00F04449" w:rsidRPr="00F04449" w:rsidRDefault="00F04449" w:rsidP="00F04449">
      <w:r w:rsidRPr="00F04449">
        <w:t>That means helping you make sure that when someone gives you money, they do not feel confused for even one minute about what happens next.</w:t>
      </w:r>
    </w:p>
    <w:p w14:paraId="67771BA5" w14:textId="77777777" w:rsidR="00F04449" w:rsidRPr="00F04449" w:rsidRDefault="00F04449" w:rsidP="00F04449">
      <w:r w:rsidRPr="00F04449">
        <w:t>That matters more than people realize.</w:t>
      </w:r>
    </w:p>
    <w:p w14:paraId="5F6C8505" w14:textId="77777777" w:rsidR="00F04449" w:rsidRPr="00F04449" w:rsidRDefault="00F04449" w:rsidP="00F04449">
      <w:r w:rsidRPr="00F04449">
        <w:t>Because the moment after purchase is emotional.</w:t>
      </w:r>
    </w:p>
    <w:p w14:paraId="61380939" w14:textId="77777777" w:rsidR="00F04449" w:rsidRPr="00F04449" w:rsidRDefault="00F04449" w:rsidP="00F04449">
      <w:r w:rsidRPr="00F04449">
        <w:t xml:space="preserve">Your buyer has just made a decision. They are hoping it was the right one. They want reassurance. They want access. They want clarity. And whether you realize it or </w:t>
      </w:r>
      <w:r w:rsidRPr="00F04449">
        <w:lastRenderedPageBreak/>
        <w:t>not, the way you handle that moment shapes how professional your entire product feels.</w:t>
      </w:r>
    </w:p>
    <w:p w14:paraId="3DC6CBF0" w14:textId="77777777" w:rsidR="00F04449" w:rsidRPr="00F04449" w:rsidRDefault="00F04449" w:rsidP="00F04449">
      <w:r w:rsidRPr="00F04449">
        <w:t>A smooth delivery experience tells your buyer:</w:t>
      </w:r>
    </w:p>
    <w:p w14:paraId="0E8A962D" w14:textId="77777777" w:rsidR="00F04449" w:rsidRPr="00F04449" w:rsidRDefault="00F04449" w:rsidP="00F04449">
      <w:r w:rsidRPr="00F04449">
        <w:t>“You made the right decision.”</w:t>
      </w:r>
      <w:r w:rsidRPr="00F04449">
        <w:br/>
        <w:t>“Everything is ready.”</w:t>
      </w:r>
      <w:r w:rsidRPr="00F04449">
        <w:br/>
        <w:t>“You’re in good hands.”</w:t>
      </w:r>
    </w:p>
    <w:p w14:paraId="75AFE39B" w14:textId="77777777" w:rsidR="00F04449" w:rsidRPr="00F04449" w:rsidRDefault="00F04449" w:rsidP="00F04449">
      <w:r w:rsidRPr="00F04449">
        <w:t>A messy one tells them the opposite.</w:t>
      </w:r>
    </w:p>
    <w:p w14:paraId="77BBB867" w14:textId="77777777" w:rsidR="00F04449" w:rsidRPr="00F04449" w:rsidRDefault="00F04449" w:rsidP="00F04449">
      <w:proofErr w:type="gramStart"/>
      <w:r w:rsidRPr="00F04449">
        <w:t>So</w:t>
      </w:r>
      <w:proofErr w:type="gramEnd"/>
      <w:r w:rsidRPr="00F04449">
        <w:t xml:space="preserve"> what we’re really doing here is not just setting up delivery.</w:t>
      </w:r>
    </w:p>
    <w:p w14:paraId="779E3470" w14:textId="77777777" w:rsidR="00F04449" w:rsidRPr="00F04449" w:rsidRDefault="00F04449" w:rsidP="00F04449">
      <w:r w:rsidRPr="00F04449">
        <w:t>We’re building confidence into the experience.</w:t>
      </w:r>
    </w:p>
    <w:p w14:paraId="0B4E919F" w14:textId="7111ECA4" w:rsidR="00F04449" w:rsidRPr="00F04449" w:rsidRDefault="00F04449" w:rsidP="00F04449"/>
    <w:p w14:paraId="603527A6" w14:textId="77777777" w:rsidR="00F04449" w:rsidRPr="00F04449" w:rsidRDefault="00F04449" w:rsidP="00F04449">
      <w:pPr>
        <w:pStyle w:val="Heading2"/>
      </w:pPr>
      <w:r w:rsidRPr="00F04449">
        <w:t>The Good News: You Do Not Need a Complicated Setup</w:t>
      </w:r>
    </w:p>
    <w:p w14:paraId="723EEF8E" w14:textId="77777777" w:rsidR="00F04449" w:rsidRPr="00F04449" w:rsidRDefault="00F04449" w:rsidP="00F04449">
      <w:r w:rsidRPr="00F04449">
        <w:t xml:space="preserve">This is one of the biggest </w:t>
      </w:r>
      <w:proofErr w:type="gramStart"/>
      <w:r w:rsidRPr="00F04449">
        <w:t>mindset</w:t>
      </w:r>
      <w:proofErr w:type="gramEnd"/>
      <w:r w:rsidRPr="00F04449">
        <w:t xml:space="preserve"> shifts I want to give you right away.</w:t>
      </w:r>
    </w:p>
    <w:p w14:paraId="73791C22" w14:textId="77777777" w:rsidR="00F04449" w:rsidRPr="00F04449" w:rsidRDefault="00F04449" w:rsidP="00F04449">
      <w:r w:rsidRPr="00F04449">
        <w:t>You do not need the most advanced platform.</w:t>
      </w:r>
      <w:r w:rsidRPr="00F04449">
        <w:br/>
        <w:t>You do not need ten integrations.</w:t>
      </w:r>
      <w:r w:rsidRPr="00F04449">
        <w:br/>
        <w:t>You do not need a full members area before you can sell something professionally.</w:t>
      </w:r>
    </w:p>
    <w:p w14:paraId="083946CE" w14:textId="77777777" w:rsidR="00F04449" w:rsidRPr="00F04449" w:rsidRDefault="00F04449" w:rsidP="00F04449">
      <w:r w:rsidRPr="00F04449">
        <w:t>You need a setup that is:</w:t>
      </w:r>
    </w:p>
    <w:p w14:paraId="185E0975" w14:textId="77777777" w:rsidR="00F04449" w:rsidRPr="00F04449" w:rsidRDefault="00F04449" w:rsidP="00F04449">
      <w:pPr>
        <w:numPr>
          <w:ilvl w:val="0"/>
          <w:numId w:val="16"/>
        </w:numPr>
      </w:pPr>
      <w:r w:rsidRPr="00F04449">
        <w:t xml:space="preserve">clear </w:t>
      </w:r>
    </w:p>
    <w:p w14:paraId="6A9D7EF4" w14:textId="77777777" w:rsidR="00F04449" w:rsidRPr="00F04449" w:rsidRDefault="00F04449" w:rsidP="00F04449">
      <w:pPr>
        <w:numPr>
          <w:ilvl w:val="0"/>
          <w:numId w:val="16"/>
        </w:numPr>
      </w:pPr>
      <w:r w:rsidRPr="00F04449">
        <w:t xml:space="preserve">simple </w:t>
      </w:r>
    </w:p>
    <w:p w14:paraId="371C5259" w14:textId="77777777" w:rsidR="00F04449" w:rsidRPr="00F04449" w:rsidRDefault="00F04449" w:rsidP="00F04449">
      <w:pPr>
        <w:numPr>
          <w:ilvl w:val="0"/>
          <w:numId w:val="16"/>
        </w:numPr>
      </w:pPr>
      <w:r w:rsidRPr="00F04449">
        <w:t xml:space="preserve">reliable </w:t>
      </w:r>
    </w:p>
    <w:p w14:paraId="548FF5E6" w14:textId="77777777" w:rsidR="00F04449" w:rsidRPr="00F04449" w:rsidRDefault="00F04449" w:rsidP="00F04449">
      <w:pPr>
        <w:numPr>
          <w:ilvl w:val="0"/>
          <w:numId w:val="16"/>
        </w:numPr>
      </w:pPr>
      <w:r w:rsidRPr="00F04449">
        <w:t xml:space="preserve">easy for the buyer to follow </w:t>
      </w:r>
    </w:p>
    <w:p w14:paraId="31D96307" w14:textId="77777777" w:rsidR="00F04449" w:rsidRPr="00F04449" w:rsidRDefault="00F04449" w:rsidP="00F04449">
      <w:pPr>
        <w:numPr>
          <w:ilvl w:val="0"/>
          <w:numId w:val="16"/>
        </w:numPr>
      </w:pPr>
      <w:r w:rsidRPr="00F04449">
        <w:t xml:space="preserve">easy for you to maintain </w:t>
      </w:r>
    </w:p>
    <w:p w14:paraId="7BB8E1A6" w14:textId="77777777" w:rsidR="00F04449" w:rsidRPr="00F04449" w:rsidRDefault="00F04449" w:rsidP="00F04449">
      <w:r w:rsidRPr="00F04449">
        <w:t>That’s it.</w:t>
      </w:r>
    </w:p>
    <w:p w14:paraId="7EB5A2E6" w14:textId="77777777" w:rsidR="00F04449" w:rsidRPr="00F04449" w:rsidRDefault="00F04449" w:rsidP="00F04449">
      <w:r w:rsidRPr="00F04449">
        <w:t>In fact, one of the most common mistakes beginners make is trying to build something too complex too early. They think a simple setup will look “small,” so they keep adding tools, steps, pages, and features. But what often happens is the opposite of what they want.</w:t>
      </w:r>
    </w:p>
    <w:p w14:paraId="19374CAA" w14:textId="77777777" w:rsidR="00F04449" w:rsidRPr="00F04449" w:rsidRDefault="00F04449" w:rsidP="00F04449">
      <w:r w:rsidRPr="00F04449">
        <w:t>The process becomes slower.</w:t>
      </w:r>
      <w:r w:rsidRPr="00F04449">
        <w:br/>
        <w:t>The launch gets delayed.</w:t>
      </w:r>
      <w:r w:rsidRPr="00F04449">
        <w:br/>
        <w:t>The buyer experience becomes more confusing.</w:t>
      </w:r>
      <w:r w:rsidRPr="00F04449">
        <w:br/>
        <w:t>And the creator feels more stressed than necessary.</w:t>
      </w:r>
    </w:p>
    <w:p w14:paraId="7984DA04" w14:textId="77777777" w:rsidR="00F04449" w:rsidRPr="00F04449" w:rsidRDefault="00F04449" w:rsidP="00F04449">
      <w:r w:rsidRPr="00F04449">
        <w:lastRenderedPageBreak/>
        <w:t>A simple system that works cleanly will always feel more professional than a complicated system that feels clumsy.</w:t>
      </w:r>
    </w:p>
    <w:p w14:paraId="78ACB77F" w14:textId="77777777" w:rsidR="00F04449" w:rsidRPr="00F04449" w:rsidRDefault="00F04449" w:rsidP="00F04449">
      <w:proofErr w:type="gramStart"/>
      <w:r w:rsidRPr="00F04449">
        <w:t>So</w:t>
      </w:r>
      <w:proofErr w:type="gramEnd"/>
      <w:r w:rsidRPr="00F04449">
        <w:t xml:space="preserve"> as we go through this, I want you to hold onto one idea:</w:t>
      </w:r>
    </w:p>
    <w:p w14:paraId="150880A5" w14:textId="77777777" w:rsidR="00F04449" w:rsidRPr="00F04449" w:rsidRDefault="00F04449" w:rsidP="00F04449">
      <w:r w:rsidRPr="00F04449">
        <w:rPr>
          <w:b/>
          <w:bCs/>
        </w:rPr>
        <w:t>Simple is not amateur.</w:t>
      </w:r>
      <w:r w:rsidRPr="00F04449">
        <w:br/>
      </w:r>
      <w:r w:rsidRPr="00F04449">
        <w:rPr>
          <w:b/>
          <w:bCs/>
        </w:rPr>
        <w:t>Simple is often what makes the product feel polished.</w:t>
      </w:r>
    </w:p>
    <w:p w14:paraId="023BF703" w14:textId="6EAE69DC" w:rsidR="00F04449" w:rsidRPr="00F04449" w:rsidRDefault="00F04449" w:rsidP="00F04449"/>
    <w:p w14:paraId="517FE2FD" w14:textId="77777777" w:rsidR="00F04449" w:rsidRPr="00F04449" w:rsidRDefault="00F04449" w:rsidP="00F04449">
      <w:pPr>
        <w:pStyle w:val="Heading3"/>
      </w:pPr>
      <w:r w:rsidRPr="00F04449">
        <w:t>Step 1: Choose the Right Platform for Where You Are Right Now</w:t>
      </w:r>
    </w:p>
    <w:p w14:paraId="3233E6E5" w14:textId="77777777" w:rsidR="00F04449" w:rsidRPr="00F04449" w:rsidRDefault="00F04449" w:rsidP="00F04449">
      <w:r w:rsidRPr="00F04449">
        <w:t>Let’s begin with the platform question, because this is usually where the mental noise starts.</w:t>
      </w:r>
    </w:p>
    <w:p w14:paraId="0C2DA7A7" w14:textId="77777777" w:rsidR="00F04449" w:rsidRPr="00F04449" w:rsidRDefault="00F04449" w:rsidP="00F04449">
      <w:r w:rsidRPr="00F04449">
        <w:t>People often ask, “Which platform is best?” But that question can be unhelpful because it assumes there is one universal answer. There isn’t.</w:t>
      </w:r>
    </w:p>
    <w:p w14:paraId="4E855795" w14:textId="77777777" w:rsidR="00F04449" w:rsidRPr="00F04449" w:rsidRDefault="00F04449" w:rsidP="00F04449">
      <w:r w:rsidRPr="00F04449">
        <w:t>A better question is:</w:t>
      </w:r>
    </w:p>
    <w:p w14:paraId="6C7DC585" w14:textId="77777777" w:rsidR="00F04449" w:rsidRPr="00F04449" w:rsidRDefault="00F04449" w:rsidP="00F04449">
      <w:r w:rsidRPr="00F04449">
        <w:rPr>
          <w:b/>
          <w:bCs/>
        </w:rPr>
        <w:t>Which platform is best for the stage I’m in right now?</w:t>
      </w:r>
    </w:p>
    <w:p w14:paraId="300F69B7" w14:textId="77777777" w:rsidR="00F04449" w:rsidRPr="00F04449" w:rsidRDefault="00F04449" w:rsidP="00F04449">
      <w:r w:rsidRPr="00F04449">
        <w:t>That question is much easier to answer.</w:t>
      </w:r>
    </w:p>
    <w:p w14:paraId="5A57689F" w14:textId="77777777" w:rsidR="00F04449" w:rsidRPr="00F04449" w:rsidRDefault="00F04449" w:rsidP="00F04449">
      <w:pPr>
        <w:rPr>
          <w:b/>
          <w:bCs/>
        </w:rPr>
      </w:pPr>
      <w:r w:rsidRPr="00F04449">
        <w:rPr>
          <w:b/>
          <w:bCs/>
        </w:rPr>
        <w:t>If you want the simplest and fastest setup</w:t>
      </w:r>
    </w:p>
    <w:p w14:paraId="66557F1D" w14:textId="77777777" w:rsidR="00F04449" w:rsidRPr="00F04449" w:rsidRDefault="00F04449" w:rsidP="00F04449">
      <w:proofErr w:type="spellStart"/>
      <w:r w:rsidRPr="00F04449">
        <w:t>Gumroad</w:t>
      </w:r>
      <w:proofErr w:type="spellEnd"/>
      <w:r w:rsidRPr="00F04449">
        <w:t xml:space="preserve"> or </w:t>
      </w:r>
      <w:proofErr w:type="spellStart"/>
      <w:r w:rsidRPr="00F04449">
        <w:t>Payhip</w:t>
      </w:r>
      <w:proofErr w:type="spellEnd"/>
      <w:r w:rsidRPr="00F04449">
        <w:t xml:space="preserve"> are usually the easiest starting points.</w:t>
      </w:r>
    </w:p>
    <w:p w14:paraId="78FA7631" w14:textId="77777777" w:rsidR="00F04449" w:rsidRPr="00F04449" w:rsidRDefault="00F04449" w:rsidP="00F04449">
      <w:r w:rsidRPr="00F04449">
        <w:t>They are helpful when:</w:t>
      </w:r>
    </w:p>
    <w:p w14:paraId="3B951CE7" w14:textId="77777777" w:rsidR="00F04449" w:rsidRPr="00F04449" w:rsidRDefault="00F04449" w:rsidP="00F04449">
      <w:pPr>
        <w:numPr>
          <w:ilvl w:val="0"/>
          <w:numId w:val="17"/>
        </w:numPr>
      </w:pPr>
      <w:r w:rsidRPr="00F04449">
        <w:t xml:space="preserve">this is your first product </w:t>
      </w:r>
    </w:p>
    <w:p w14:paraId="6282A15C" w14:textId="77777777" w:rsidR="00F04449" w:rsidRPr="00F04449" w:rsidRDefault="00F04449" w:rsidP="00F04449">
      <w:pPr>
        <w:numPr>
          <w:ilvl w:val="0"/>
          <w:numId w:val="17"/>
        </w:numPr>
      </w:pPr>
      <w:r w:rsidRPr="00F04449">
        <w:t xml:space="preserve">you want to move quickly </w:t>
      </w:r>
    </w:p>
    <w:p w14:paraId="48751F49" w14:textId="77777777" w:rsidR="00F04449" w:rsidRPr="00F04449" w:rsidRDefault="00F04449" w:rsidP="00F04449">
      <w:pPr>
        <w:numPr>
          <w:ilvl w:val="0"/>
          <w:numId w:val="17"/>
        </w:numPr>
      </w:pPr>
      <w:r w:rsidRPr="00F04449">
        <w:t xml:space="preserve">you do not want to deal with technical setup </w:t>
      </w:r>
    </w:p>
    <w:p w14:paraId="503E1DB1" w14:textId="77777777" w:rsidR="00F04449" w:rsidRPr="00F04449" w:rsidRDefault="00F04449" w:rsidP="00F04449">
      <w:pPr>
        <w:numPr>
          <w:ilvl w:val="0"/>
          <w:numId w:val="17"/>
        </w:numPr>
      </w:pPr>
      <w:r w:rsidRPr="00F04449">
        <w:t xml:space="preserve">you mainly want a clean way to collect payment and deliver files </w:t>
      </w:r>
    </w:p>
    <w:p w14:paraId="7A05F7E6" w14:textId="77777777" w:rsidR="00F04449" w:rsidRPr="00F04449" w:rsidRDefault="00F04449" w:rsidP="00F04449">
      <w:r w:rsidRPr="00F04449">
        <w:t>These platforms are popular for a reason. They remove a lot of friction. You can upload your product, set a price, connect payment, and create a basic post-purchase experience without needing to stitch lots of tools together.</w:t>
      </w:r>
    </w:p>
    <w:p w14:paraId="52042246" w14:textId="77777777" w:rsidR="00F04449" w:rsidRPr="00F04449" w:rsidRDefault="00F04449" w:rsidP="00F04449">
      <w:r w:rsidRPr="00F04449">
        <w:t>That makes them excellent for first launches.</w:t>
      </w:r>
    </w:p>
    <w:p w14:paraId="03A3AAAE" w14:textId="77777777" w:rsidR="00F04449" w:rsidRPr="00F04449" w:rsidRDefault="00F04449" w:rsidP="00F04449">
      <w:pPr>
        <w:rPr>
          <w:b/>
          <w:bCs/>
        </w:rPr>
      </w:pPr>
      <w:r w:rsidRPr="00F04449">
        <w:rPr>
          <w:b/>
          <w:bCs/>
        </w:rPr>
        <w:t>If you want more checkout control and plan to scale later</w:t>
      </w:r>
    </w:p>
    <w:p w14:paraId="38D7811F" w14:textId="77777777" w:rsidR="00F04449" w:rsidRPr="00F04449" w:rsidRDefault="00F04449" w:rsidP="00F04449">
      <w:proofErr w:type="spellStart"/>
      <w:r w:rsidRPr="00F04449">
        <w:t>ThriveCart</w:t>
      </w:r>
      <w:proofErr w:type="spellEnd"/>
      <w:r w:rsidRPr="00F04449">
        <w:t xml:space="preserve"> is stronger when:</w:t>
      </w:r>
    </w:p>
    <w:p w14:paraId="3E8146AC" w14:textId="77777777" w:rsidR="00F04449" w:rsidRPr="00F04449" w:rsidRDefault="00F04449" w:rsidP="00F04449">
      <w:pPr>
        <w:numPr>
          <w:ilvl w:val="0"/>
          <w:numId w:val="18"/>
        </w:numPr>
      </w:pPr>
      <w:r w:rsidRPr="00F04449">
        <w:t xml:space="preserve">you already know you will be selling more than one product </w:t>
      </w:r>
    </w:p>
    <w:p w14:paraId="0081081C" w14:textId="77777777" w:rsidR="00F04449" w:rsidRPr="00F04449" w:rsidRDefault="00F04449" w:rsidP="00F04449">
      <w:pPr>
        <w:numPr>
          <w:ilvl w:val="0"/>
          <w:numId w:val="18"/>
        </w:numPr>
      </w:pPr>
      <w:r w:rsidRPr="00F04449">
        <w:t xml:space="preserve">you care more about funnel flexibility </w:t>
      </w:r>
    </w:p>
    <w:p w14:paraId="7120C28E" w14:textId="77777777" w:rsidR="00F04449" w:rsidRPr="00F04449" w:rsidRDefault="00F04449" w:rsidP="00F04449">
      <w:pPr>
        <w:numPr>
          <w:ilvl w:val="0"/>
          <w:numId w:val="18"/>
        </w:numPr>
      </w:pPr>
      <w:r w:rsidRPr="00F04449">
        <w:lastRenderedPageBreak/>
        <w:t xml:space="preserve">you want deeper checkout customization </w:t>
      </w:r>
    </w:p>
    <w:p w14:paraId="10D4BE1F" w14:textId="77777777" w:rsidR="00F04449" w:rsidRPr="00F04449" w:rsidRDefault="00F04449" w:rsidP="00F04449">
      <w:pPr>
        <w:numPr>
          <w:ilvl w:val="0"/>
          <w:numId w:val="18"/>
        </w:numPr>
      </w:pPr>
      <w:r w:rsidRPr="00F04449">
        <w:t xml:space="preserve">you do not mind a slightly more advanced setup </w:t>
      </w:r>
    </w:p>
    <w:p w14:paraId="4C8E65EE" w14:textId="77777777" w:rsidR="00F04449" w:rsidRPr="00F04449" w:rsidRDefault="00F04449" w:rsidP="00F04449">
      <w:r w:rsidRPr="00F04449">
        <w:t>It can do more. But “can do more” is not always the same thing as “should use now.” If you are still launching your first offer, do not assume you must start here unless you genuinely want that level of control already.</w:t>
      </w:r>
    </w:p>
    <w:p w14:paraId="0DE93DEC" w14:textId="77777777" w:rsidR="00F04449" w:rsidRPr="00F04449" w:rsidRDefault="00F04449" w:rsidP="00F04449">
      <w:pPr>
        <w:rPr>
          <w:b/>
          <w:bCs/>
        </w:rPr>
      </w:pPr>
      <w:r w:rsidRPr="00F04449">
        <w:rPr>
          <w:b/>
          <w:bCs/>
        </w:rPr>
        <w:t>If you already have WordPress and want everything on your own site</w:t>
      </w:r>
    </w:p>
    <w:p w14:paraId="47F92DC6" w14:textId="77777777" w:rsidR="00F04449" w:rsidRPr="00F04449" w:rsidRDefault="00F04449" w:rsidP="00F04449">
      <w:r w:rsidRPr="00F04449">
        <w:t>WooCommerce can work well when:</w:t>
      </w:r>
    </w:p>
    <w:p w14:paraId="3D5DD0C2" w14:textId="77777777" w:rsidR="00F04449" w:rsidRPr="00F04449" w:rsidRDefault="00F04449" w:rsidP="00F04449">
      <w:pPr>
        <w:numPr>
          <w:ilvl w:val="0"/>
          <w:numId w:val="19"/>
        </w:numPr>
      </w:pPr>
      <w:r w:rsidRPr="00F04449">
        <w:t xml:space="preserve">your website already runs on WordPress </w:t>
      </w:r>
    </w:p>
    <w:p w14:paraId="531E756C" w14:textId="77777777" w:rsidR="00F04449" w:rsidRPr="00F04449" w:rsidRDefault="00F04449" w:rsidP="00F04449">
      <w:pPr>
        <w:numPr>
          <w:ilvl w:val="0"/>
          <w:numId w:val="19"/>
        </w:numPr>
      </w:pPr>
      <w:r w:rsidRPr="00F04449">
        <w:t xml:space="preserve">you want full ownership of the store experience </w:t>
      </w:r>
    </w:p>
    <w:p w14:paraId="528B8CFF" w14:textId="77777777" w:rsidR="00F04449" w:rsidRPr="00F04449" w:rsidRDefault="00F04449" w:rsidP="00F04449">
      <w:pPr>
        <w:numPr>
          <w:ilvl w:val="0"/>
          <w:numId w:val="19"/>
        </w:numPr>
      </w:pPr>
      <w:r w:rsidRPr="00F04449">
        <w:t xml:space="preserve">you are comfortable managing plugins and setup </w:t>
      </w:r>
    </w:p>
    <w:p w14:paraId="4EACE788" w14:textId="77777777" w:rsidR="00F04449" w:rsidRPr="00F04449" w:rsidRDefault="00F04449" w:rsidP="00F04449">
      <w:pPr>
        <w:numPr>
          <w:ilvl w:val="0"/>
          <w:numId w:val="19"/>
        </w:numPr>
      </w:pPr>
      <w:r w:rsidRPr="00F04449">
        <w:t xml:space="preserve">you do not mind a bit more responsibility on the technical side </w:t>
      </w:r>
    </w:p>
    <w:p w14:paraId="5A3B1E87" w14:textId="77777777" w:rsidR="00F04449" w:rsidRPr="00F04449" w:rsidRDefault="00F04449" w:rsidP="00F04449">
      <w:r w:rsidRPr="00F04449">
        <w:t>It can be very flexible. But flexibility comes with more setup work, more things to maintain, and more decisions to make.</w:t>
      </w:r>
    </w:p>
    <w:p w14:paraId="290EFDE1" w14:textId="77777777" w:rsidR="00F04449" w:rsidRPr="00F04449" w:rsidRDefault="00F04449" w:rsidP="00F04449">
      <w:pPr>
        <w:rPr>
          <w:b/>
          <w:bCs/>
        </w:rPr>
      </w:pPr>
      <w:r w:rsidRPr="00F04449">
        <w:rPr>
          <w:b/>
          <w:bCs/>
        </w:rPr>
        <w:t>My gentle advice</w:t>
      </w:r>
    </w:p>
    <w:p w14:paraId="3F2E7C9A" w14:textId="77777777" w:rsidR="00F04449" w:rsidRPr="00F04449" w:rsidRDefault="00F04449" w:rsidP="00F04449">
      <w:r w:rsidRPr="00F04449">
        <w:t>If this is your first time doing this, do not choose based on what sounds most advanced.</w:t>
      </w:r>
    </w:p>
    <w:p w14:paraId="756EEDF1" w14:textId="77777777" w:rsidR="00F04449" w:rsidRPr="00F04449" w:rsidRDefault="00F04449" w:rsidP="00F04449">
      <w:r w:rsidRPr="00F04449">
        <w:t xml:space="preserve">Choose based on what helps you </w:t>
      </w:r>
      <w:r w:rsidRPr="00F04449">
        <w:rPr>
          <w:b/>
          <w:bCs/>
        </w:rPr>
        <w:t>launch cleanly</w:t>
      </w:r>
      <w:r w:rsidRPr="00F04449">
        <w:t>.</w:t>
      </w:r>
    </w:p>
    <w:p w14:paraId="3BAB3A20" w14:textId="77777777" w:rsidR="00F04449" w:rsidRPr="00F04449" w:rsidRDefault="00F04449" w:rsidP="00F04449">
      <w:r w:rsidRPr="00F04449">
        <w:t>That usually means:</w:t>
      </w:r>
    </w:p>
    <w:p w14:paraId="32E1B5F7" w14:textId="77777777" w:rsidR="00F04449" w:rsidRPr="00F04449" w:rsidRDefault="00F04449" w:rsidP="00F04449">
      <w:pPr>
        <w:numPr>
          <w:ilvl w:val="0"/>
          <w:numId w:val="20"/>
        </w:numPr>
      </w:pPr>
      <w:proofErr w:type="spellStart"/>
      <w:r w:rsidRPr="00F04449">
        <w:t>Gumroad</w:t>
      </w:r>
      <w:proofErr w:type="spellEnd"/>
      <w:r w:rsidRPr="00F04449">
        <w:t xml:space="preserve"> or </w:t>
      </w:r>
      <w:proofErr w:type="spellStart"/>
      <w:r w:rsidRPr="00F04449">
        <w:t>Payhip</w:t>
      </w:r>
      <w:proofErr w:type="spellEnd"/>
      <w:r w:rsidRPr="00F04449">
        <w:t xml:space="preserve"> for speed and simplicity </w:t>
      </w:r>
    </w:p>
    <w:p w14:paraId="180EA47E" w14:textId="77777777" w:rsidR="00F04449" w:rsidRPr="00F04449" w:rsidRDefault="00F04449" w:rsidP="00F04449">
      <w:pPr>
        <w:numPr>
          <w:ilvl w:val="0"/>
          <w:numId w:val="20"/>
        </w:numPr>
      </w:pPr>
      <w:proofErr w:type="spellStart"/>
      <w:r w:rsidRPr="00F04449">
        <w:t>ThriveCart</w:t>
      </w:r>
      <w:proofErr w:type="spellEnd"/>
      <w:r w:rsidRPr="00F04449">
        <w:t xml:space="preserve"> if you are ready for more control </w:t>
      </w:r>
    </w:p>
    <w:p w14:paraId="04C92E80" w14:textId="77777777" w:rsidR="00F04449" w:rsidRPr="00F04449" w:rsidRDefault="00F04449" w:rsidP="00F04449">
      <w:pPr>
        <w:numPr>
          <w:ilvl w:val="0"/>
          <w:numId w:val="20"/>
        </w:numPr>
      </w:pPr>
      <w:r w:rsidRPr="00F04449">
        <w:t xml:space="preserve">WooCommerce if you already have the site and confidence for it </w:t>
      </w:r>
    </w:p>
    <w:p w14:paraId="350984DF" w14:textId="77777777" w:rsidR="00F04449" w:rsidRPr="00F04449" w:rsidRDefault="00F04449" w:rsidP="00F04449">
      <w:r w:rsidRPr="00F04449">
        <w:t xml:space="preserve">And remember: you are not choosing forever. You are choosing what makes sense </w:t>
      </w:r>
      <w:r w:rsidRPr="00F04449">
        <w:rPr>
          <w:b/>
          <w:bCs/>
        </w:rPr>
        <w:t>now</w:t>
      </w:r>
      <w:r w:rsidRPr="00F04449">
        <w:t>.</w:t>
      </w:r>
    </w:p>
    <w:p w14:paraId="493B2478" w14:textId="4A3FCF83" w:rsidR="00F04449" w:rsidRPr="00F04449" w:rsidRDefault="00F04449" w:rsidP="00F04449"/>
    <w:p w14:paraId="7CF2F80A" w14:textId="77777777" w:rsidR="00F04449" w:rsidRPr="00F04449" w:rsidRDefault="00F04449" w:rsidP="00F04449">
      <w:pPr>
        <w:pStyle w:val="Heading3"/>
      </w:pPr>
      <w:r w:rsidRPr="00F04449">
        <w:t>Step 2: Understand What You Actually Need to Launch</w:t>
      </w:r>
    </w:p>
    <w:p w14:paraId="10229FC8" w14:textId="77777777" w:rsidR="00F04449" w:rsidRPr="00F04449" w:rsidRDefault="00F04449" w:rsidP="00F04449">
      <w:r w:rsidRPr="00F04449">
        <w:t>This part is important, because many people think they need much more than they do.</w:t>
      </w:r>
    </w:p>
    <w:p w14:paraId="1B5870C8" w14:textId="77777777" w:rsidR="00F04449" w:rsidRPr="00F04449" w:rsidRDefault="00F04449" w:rsidP="00F04449">
      <w:proofErr w:type="gramStart"/>
      <w:r w:rsidRPr="00F04449">
        <w:t>So</w:t>
      </w:r>
      <w:proofErr w:type="gramEnd"/>
      <w:r w:rsidRPr="00F04449">
        <w:t xml:space="preserve"> let’s strip this down.</w:t>
      </w:r>
    </w:p>
    <w:p w14:paraId="2AEB7A2E" w14:textId="77777777" w:rsidR="00F04449" w:rsidRPr="00F04449" w:rsidRDefault="00F04449" w:rsidP="00F04449">
      <w:r w:rsidRPr="00F04449">
        <w:t>To launch your product professionally, you only need a few core things:</w:t>
      </w:r>
    </w:p>
    <w:p w14:paraId="26BB022A" w14:textId="77777777" w:rsidR="00F04449" w:rsidRPr="00F04449" w:rsidRDefault="00F04449" w:rsidP="00F04449">
      <w:pPr>
        <w:numPr>
          <w:ilvl w:val="0"/>
          <w:numId w:val="21"/>
        </w:numPr>
      </w:pPr>
      <w:r w:rsidRPr="00F04449">
        <w:lastRenderedPageBreak/>
        <w:t xml:space="preserve">a place where someone can pay </w:t>
      </w:r>
    </w:p>
    <w:p w14:paraId="6F4EDBB9" w14:textId="77777777" w:rsidR="00F04449" w:rsidRPr="00F04449" w:rsidRDefault="00F04449" w:rsidP="00F04449">
      <w:pPr>
        <w:numPr>
          <w:ilvl w:val="0"/>
          <w:numId w:val="21"/>
        </w:numPr>
      </w:pPr>
      <w:r w:rsidRPr="00F04449">
        <w:t xml:space="preserve">a clear message after purchase </w:t>
      </w:r>
    </w:p>
    <w:p w14:paraId="3F503993" w14:textId="77777777" w:rsidR="00F04449" w:rsidRPr="00F04449" w:rsidRDefault="00F04449" w:rsidP="00F04449">
      <w:pPr>
        <w:numPr>
          <w:ilvl w:val="0"/>
          <w:numId w:val="21"/>
        </w:numPr>
      </w:pPr>
      <w:r w:rsidRPr="00F04449">
        <w:t xml:space="preserve">a page or location where the files are organized </w:t>
      </w:r>
    </w:p>
    <w:p w14:paraId="03BD8F80" w14:textId="77777777" w:rsidR="00F04449" w:rsidRPr="00F04449" w:rsidRDefault="00F04449" w:rsidP="00F04449">
      <w:pPr>
        <w:numPr>
          <w:ilvl w:val="0"/>
          <w:numId w:val="21"/>
        </w:numPr>
      </w:pPr>
      <w:r w:rsidRPr="00F04449">
        <w:t xml:space="preserve">a support contact in case something goes wrong </w:t>
      </w:r>
    </w:p>
    <w:p w14:paraId="1A36E5D6" w14:textId="77777777" w:rsidR="00F04449" w:rsidRPr="00F04449" w:rsidRDefault="00F04449" w:rsidP="00F04449">
      <w:pPr>
        <w:numPr>
          <w:ilvl w:val="0"/>
          <w:numId w:val="21"/>
        </w:numPr>
      </w:pPr>
      <w:r w:rsidRPr="00F04449">
        <w:t xml:space="preserve">a few basic trust signals so the buyer feels taken care of </w:t>
      </w:r>
    </w:p>
    <w:p w14:paraId="471C0F65" w14:textId="77777777" w:rsidR="00F04449" w:rsidRPr="00F04449" w:rsidRDefault="00F04449" w:rsidP="00F04449">
      <w:r w:rsidRPr="00F04449">
        <w:t>That is enough.</w:t>
      </w:r>
    </w:p>
    <w:p w14:paraId="1A876891" w14:textId="77777777" w:rsidR="00F04449" w:rsidRPr="00F04449" w:rsidRDefault="00F04449" w:rsidP="00F04449">
      <w:r w:rsidRPr="00F04449">
        <w:t>You do not need:</w:t>
      </w:r>
    </w:p>
    <w:p w14:paraId="57C3321B" w14:textId="77777777" w:rsidR="00F04449" w:rsidRPr="00F04449" w:rsidRDefault="00F04449" w:rsidP="00F04449">
      <w:pPr>
        <w:numPr>
          <w:ilvl w:val="0"/>
          <w:numId w:val="22"/>
        </w:numPr>
      </w:pPr>
      <w:r w:rsidRPr="00F04449">
        <w:t xml:space="preserve">a giant portal </w:t>
      </w:r>
    </w:p>
    <w:p w14:paraId="76660ED2" w14:textId="77777777" w:rsidR="00F04449" w:rsidRPr="00F04449" w:rsidRDefault="00F04449" w:rsidP="00F04449">
      <w:pPr>
        <w:numPr>
          <w:ilvl w:val="0"/>
          <w:numId w:val="22"/>
        </w:numPr>
      </w:pPr>
      <w:r w:rsidRPr="00F04449">
        <w:t xml:space="preserve">a complicated automation sequence </w:t>
      </w:r>
    </w:p>
    <w:p w14:paraId="44538666" w14:textId="77777777" w:rsidR="00F04449" w:rsidRPr="00F04449" w:rsidRDefault="00F04449" w:rsidP="00F04449">
      <w:pPr>
        <w:numPr>
          <w:ilvl w:val="0"/>
          <w:numId w:val="22"/>
        </w:numPr>
      </w:pPr>
      <w:r w:rsidRPr="00F04449">
        <w:t xml:space="preserve">dozens of emails </w:t>
      </w:r>
    </w:p>
    <w:p w14:paraId="5357D77D" w14:textId="77777777" w:rsidR="00F04449" w:rsidRPr="00F04449" w:rsidRDefault="00F04449" w:rsidP="00F04449">
      <w:pPr>
        <w:numPr>
          <w:ilvl w:val="0"/>
          <w:numId w:val="22"/>
        </w:numPr>
      </w:pPr>
      <w:r w:rsidRPr="00F04449">
        <w:t xml:space="preserve">a full-scale membership site </w:t>
      </w:r>
    </w:p>
    <w:p w14:paraId="6BF2A77B" w14:textId="77777777" w:rsidR="00F04449" w:rsidRPr="00F04449" w:rsidRDefault="00F04449" w:rsidP="00F04449">
      <w:pPr>
        <w:numPr>
          <w:ilvl w:val="0"/>
          <w:numId w:val="22"/>
        </w:numPr>
      </w:pPr>
      <w:r w:rsidRPr="00F04449">
        <w:t xml:space="preserve">multiple delivery layers </w:t>
      </w:r>
    </w:p>
    <w:p w14:paraId="5710080D" w14:textId="77777777" w:rsidR="00F04449" w:rsidRPr="00F04449" w:rsidRDefault="00F04449" w:rsidP="00F04449">
      <w:r w:rsidRPr="00F04449">
        <w:t>Could you add those later? Of course.</w:t>
      </w:r>
    </w:p>
    <w:p w14:paraId="1D11C9FE" w14:textId="77777777" w:rsidR="00F04449" w:rsidRPr="00F04449" w:rsidRDefault="00F04449" w:rsidP="00F04449">
      <w:r w:rsidRPr="00F04449">
        <w:t>Do you need them now? No.</w:t>
      </w:r>
    </w:p>
    <w:p w14:paraId="4E7EE4FF" w14:textId="77777777" w:rsidR="00F04449" w:rsidRPr="00F04449" w:rsidRDefault="00F04449" w:rsidP="00F04449">
      <w:pPr>
        <w:rPr>
          <w:b/>
          <w:bCs/>
        </w:rPr>
      </w:pPr>
      <w:r w:rsidRPr="00F04449">
        <w:rPr>
          <w:b/>
          <w:bCs/>
        </w:rPr>
        <w:t>Your minimum viable setup</w:t>
      </w:r>
    </w:p>
    <w:p w14:paraId="7523EEAA" w14:textId="77777777" w:rsidR="00F04449" w:rsidRPr="00F04449" w:rsidRDefault="00F04449" w:rsidP="00F04449">
      <w:r w:rsidRPr="00F04449">
        <w:t>If you want the simplest version that still feels professional, aim for this:</w:t>
      </w:r>
    </w:p>
    <w:p w14:paraId="7E87DC66" w14:textId="77777777" w:rsidR="00F04449" w:rsidRPr="00F04449" w:rsidRDefault="00F04449" w:rsidP="00F04449">
      <w:pPr>
        <w:numPr>
          <w:ilvl w:val="0"/>
          <w:numId w:val="23"/>
        </w:numPr>
      </w:pPr>
      <w:r w:rsidRPr="00F04449">
        <w:t xml:space="preserve">one checkout link </w:t>
      </w:r>
    </w:p>
    <w:p w14:paraId="3D1F43F2" w14:textId="77777777" w:rsidR="00F04449" w:rsidRPr="00F04449" w:rsidRDefault="00F04449" w:rsidP="00F04449">
      <w:pPr>
        <w:numPr>
          <w:ilvl w:val="0"/>
          <w:numId w:val="23"/>
        </w:numPr>
      </w:pPr>
      <w:r w:rsidRPr="00F04449">
        <w:t xml:space="preserve">one thank-you or confirmation message </w:t>
      </w:r>
    </w:p>
    <w:p w14:paraId="737E5D5F" w14:textId="77777777" w:rsidR="00F04449" w:rsidRPr="00F04449" w:rsidRDefault="00F04449" w:rsidP="00F04449">
      <w:pPr>
        <w:numPr>
          <w:ilvl w:val="0"/>
          <w:numId w:val="23"/>
        </w:numPr>
      </w:pPr>
      <w:r w:rsidRPr="00F04449">
        <w:t xml:space="preserve">one download page </w:t>
      </w:r>
    </w:p>
    <w:p w14:paraId="51D10A22" w14:textId="77777777" w:rsidR="00F04449" w:rsidRPr="00F04449" w:rsidRDefault="00F04449" w:rsidP="00F04449">
      <w:pPr>
        <w:numPr>
          <w:ilvl w:val="0"/>
          <w:numId w:val="23"/>
        </w:numPr>
      </w:pPr>
      <w:r w:rsidRPr="00F04449">
        <w:t xml:space="preserve">one visible support email </w:t>
      </w:r>
    </w:p>
    <w:p w14:paraId="5B7EA7AC" w14:textId="77777777" w:rsidR="00F04449" w:rsidRPr="00F04449" w:rsidRDefault="00F04449" w:rsidP="00F04449">
      <w:pPr>
        <w:numPr>
          <w:ilvl w:val="0"/>
          <w:numId w:val="23"/>
        </w:numPr>
      </w:pPr>
      <w:r w:rsidRPr="00F04449">
        <w:t xml:space="preserve">one small FAQ section </w:t>
      </w:r>
    </w:p>
    <w:p w14:paraId="24F34BDA" w14:textId="77777777" w:rsidR="00F04449" w:rsidRPr="00F04449" w:rsidRDefault="00F04449" w:rsidP="00F04449">
      <w:r w:rsidRPr="00F04449">
        <w:t>That is a very strong starting point.</w:t>
      </w:r>
    </w:p>
    <w:p w14:paraId="24B19FEC" w14:textId="77777777" w:rsidR="00F04449" w:rsidRPr="00F04449" w:rsidRDefault="00F04449" w:rsidP="00F04449">
      <w:r w:rsidRPr="00F04449">
        <w:t>In fact, if that setup is clean and easy to follow, your buyer will likely experience it as more professional than a fancier system with too many moving parts.</w:t>
      </w:r>
    </w:p>
    <w:p w14:paraId="4D50DD47" w14:textId="26CA8EC1" w:rsidR="00F04449" w:rsidRPr="00F04449" w:rsidRDefault="00F04449" w:rsidP="00F04449"/>
    <w:p w14:paraId="3245BDA4" w14:textId="77777777" w:rsidR="00F04449" w:rsidRPr="00F04449" w:rsidRDefault="00F04449" w:rsidP="00F04449">
      <w:pPr>
        <w:pStyle w:val="Heading3"/>
      </w:pPr>
      <w:r w:rsidRPr="00F04449">
        <w:t>Step 3: Think About the Buyer Journey, Not Just the Files</w:t>
      </w:r>
    </w:p>
    <w:p w14:paraId="3889160B" w14:textId="77777777" w:rsidR="00F04449" w:rsidRPr="00F04449" w:rsidRDefault="00F04449" w:rsidP="00F04449">
      <w:r w:rsidRPr="00F04449">
        <w:t>This is where the whole process starts making more sense.</w:t>
      </w:r>
    </w:p>
    <w:p w14:paraId="7E1F7930" w14:textId="77777777" w:rsidR="00F04449" w:rsidRPr="00F04449" w:rsidRDefault="00F04449" w:rsidP="00F04449">
      <w:r w:rsidRPr="00F04449">
        <w:lastRenderedPageBreak/>
        <w:t>When people get stuck on delivery, it is often because they are thinking only about the files.</w:t>
      </w:r>
    </w:p>
    <w:p w14:paraId="1879146F" w14:textId="77777777" w:rsidR="00F04449" w:rsidRPr="00F04449" w:rsidRDefault="00F04449" w:rsidP="00F04449">
      <w:r w:rsidRPr="00F04449">
        <w:t>But your buyer is not buying “files.”</w:t>
      </w:r>
    </w:p>
    <w:p w14:paraId="7811B2AC" w14:textId="77777777" w:rsidR="00F04449" w:rsidRPr="00F04449" w:rsidRDefault="00F04449" w:rsidP="00F04449">
      <w:r w:rsidRPr="00F04449">
        <w:t>They are buying an experience.</w:t>
      </w:r>
    </w:p>
    <w:p w14:paraId="5A007435" w14:textId="77777777" w:rsidR="00F04449" w:rsidRPr="00F04449" w:rsidRDefault="00F04449" w:rsidP="00F04449">
      <w:r w:rsidRPr="00F04449">
        <w:t>They are moving through a journey that feels something like this:</w:t>
      </w:r>
    </w:p>
    <w:p w14:paraId="5E76FBAE" w14:textId="77777777" w:rsidR="00F04449" w:rsidRPr="00F04449" w:rsidRDefault="00F04449" w:rsidP="00F04449">
      <w:pPr>
        <w:numPr>
          <w:ilvl w:val="0"/>
          <w:numId w:val="24"/>
        </w:numPr>
      </w:pPr>
      <w:r w:rsidRPr="00F04449">
        <w:t xml:space="preserve">They click the buy button </w:t>
      </w:r>
    </w:p>
    <w:p w14:paraId="15A227AB" w14:textId="77777777" w:rsidR="00F04449" w:rsidRPr="00F04449" w:rsidRDefault="00F04449" w:rsidP="00F04449">
      <w:pPr>
        <w:numPr>
          <w:ilvl w:val="0"/>
          <w:numId w:val="24"/>
        </w:numPr>
      </w:pPr>
      <w:r w:rsidRPr="00F04449">
        <w:t xml:space="preserve">They complete payment </w:t>
      </w:r>
    </w:p>
    <w:p w14:paraId="08D87C5A" w14:textId="77777777" w:rsidR="00F04449" w:rsidRPr="00F04449" w:rsidRDefault="00F04449" w:rsidP="00F04449">
      <w:pPr>
        <w:numPr>
          <w:ilvl w:val="0"/>
          <w:numId w:val="24"/>
        </w:numPr>
      </w:pPr>
      <w:r w:rsidRPr="00F04449">
        <w:t xml:space="preserve">They want immediate confirmation </w:t>
      </w:r>
    </w:p>
    <w:p w14:paraId="74274921" w14:textId="77777777" w:rsidR="00F04449" w:rsidRPr="00F04449" w:rsidRDefault="00F04449" w:rsidP="00F04449">
      <w:pPr>
        <w:numPr>
          <w:ilvl w:val="0"/>
          <w:numId w:val="24"/>
        </w:numPr>
      </w:pPr>
      <w:r w:rsidRPr="00F04449">
        <w:t xml:space="preserve">They want to know where to go next </w:t>
      </w:r>
    </w:p>
    <w:p w14:paraId="222D7F49" w14:textId="77777777" w:rsidR="00F04449" w:rsidRPr="00F04449" w:rsidRDefault="00F04449" w:rsidP="00F04449">
      <w:pPr>
        <w:numPr>
          <w:ilvl w:val="0"/>
          <w:numId w:val="24"/>
        </w:numPr>
      </w:pPr>
      <w:r w:rsidRPr="00F04449">
        <w:t xml:space="preserve">They want the files to be easy to find </w:t>
      </w:r>
    </w:p>
    <w:p w14:paraId="4678D695" w14:textId="77777777" w:rsidR="00F04449" w:rsidRPr="00F04449" w:rsidRDefault="00F04449" w:rsidP="00F04449">
      <w:pPr>
        <w:numPr>
          <w:ilvl w:val="0"/>
          <w:numId w:val="24"/>
        </w:numPr>
      </w:pPr>
      <w:r w:rsidRPr="00F04449">
        <w:t xml:space="preserve">They want reassurance that support exists if needed </w:t>
      </w:r>
    </w:p>
    <w:p w14:paraId="24CCDB69" w14:textId="77777777" w:rsidR="00F04449" w:rsidRPr="00F04449" w:rsidRDefault="00F04449" w:rsidP="00F04449">
      <w:r w:rsidRPr="00F04449">
        <w:t>That is the real experience you are building.</w:t>
      </w:r>
    </w:p>
    <w:p w14:paraId="620A1758" w14:textId="77777777" w:rsidR="00F04449" w:rsidRPr="00F04449" w:rsidRDefault="00F04449" w:rsidP="00F04449">
      <w:proofErr w:type="gramStart"/>
      <w:r w:rsidRPr="00F04449">
        <w:t>So</w:t>
      </w:r>
      <w:proofErr w:type="gramEnd"/>
      <w:r w:rsidRPr="00F04449">
        <w:t xml:space="preserve"> the question is not only:</w:t>
      </w:r>
      <w:r w:rsidRPr="00F04449">
        <w:br/>
        <w:t>“How do I send the files?”</w:t>
      </w:r>
    </w:p>
    <w:p w14:paraId="382E80C2" w14:textId="77777777" w:rsidR="00F04449" w:rsidRPr="00F04449" w:rsidRDefault="00F04449" w:rsidP="00F04449">
      <w:r w:rsidRPr="00F04449">
        <w:t>It is:</w:t>
      </w:r>
      <w:r w:rsidRPr="00F04449">
        <w:br/>
        <w:t>“How do I make the next two minutes feel smooth, clear, and reassuring?”</w:t>
      </w:r>
    </w:p>
    <w:p w14:paraId="6B0E5AA1" w14:textId="77777777" w:rsidR="00F04449" w:rsidRPr="00F04449" w:rsidRDefault="00F04449" w:rsidP="00F04449">
      <w:r w:rsidRPr="00F04449">
        <w:t>That small shift changes everything.</w:t>
      </w:r>
    </w:p>
    <w:p w14:paraId="20B7CF9F" w14:textId="77777777" w:rsidR="00F04449" w:rsidRPr="00F04449" w:rsidRDefault="00F04449" w:rsidP="00F04449">
      <w:r w:rsidRPr="00F04449">
        <w:t>Because once you think in terms of buyer journey, you naturally start building better delivery.</w:t>
      </w:r>
    </w:p>
    <w:p w14:paraId="46A4C76D" w14:textId="34C2B455" w:rsidR="00F04449" w:rsidRPr="00F04449" w:rsidRDefault="00F04449" w:rsidP="00F04449"/>
    <w:p w14:paraId="3A837112" w14:textId="77777777" w:rsidR="00F04449" w:rsidRPr="00F04449" w:rsidRDefault="00F04449" w:rsidP="00F04449">
      <w:pPr>
        <w:pStyle w:val="Heading3"/>
      </w:pPr>
      <w:r w:rsidRPr="00F04449">
        <w:t>Step 4: Make the Post-Purchase Moment Feel Calm and Clear</w:t>
      </w:r>
    </w:p>
    <w:p w14:paraId="5F959C86" w14:textId="77777777" w:rsidR="00F04449" w:rsidRPr="00F04449" w:rsidRDefault="00F04449" w:rsidP="00F04449">
      <w:r w:rsidRPr="00F04449">
        <w:t>The first thing someone sees after they pay matters.</w:t>
      </w:r>
    </w:p>
    <w:p w14:paraId="09A2AA7B" w14:textId="77777777" w:rsidR="00F04449" w:rsidRPr="00F04449" w:rsidRDefault="00F04449" w:rsidP="00F04449">
      <w:r w:rsidRPr="00F04449">
        <w:t>More than you might think.</w:t>
      </w:r>
    </w:p>
    <w:p w14:paraId="4072F671" w14:textId="77777777" w:rsidR="00F04449" w:rsidRPr="00F04449" w:rsidRDefault="00F04449" w:rsidP="00F04449">
      <w:r w:rsidRPr="00F04449">
        <w:t>This is not the place for long explanations or too much information. It is the place for calm clarity.</w:t>
      </w:r>
    </w:p>
    <w:p w14:paraId="15652B04" w14:textId="77777777" w:rsidR="00F04449" w:rsidRPr="00F04449" w:rsidRDefault="00F04449" w:rsidP="00F04449">
      <w:r w:rsidRPr="00F04449">
        <w:t>Your buyer should instantly know:</w:t>
      </w:r>
    </w:p>
    <w:p w14:paraId="652FE363" w14:textId="77777777" w:rsidR="00F04449" w:rsidRPr="00F04449" w:rsidRDefault="00F04449" w:rsidP="00F04449">
      <w:pPr>
        <w:numPr>
          <w:ilvl w:val="0"/>
          <w:numId w:val="25"/>
        </w:numPr>
      </w:pPr>
      <w:r w:rsidRPr="00F04449">
        <w:t xml:space="preserve">that the purchase worked </w:t>
      </w:r>
    </w:p>
    <w:p w14:paraId="793329DF" w14:textId="77777777" w:rsidR="00F04449" w:rsidRPr="00F04449" w:rsidRDefault="00F04449" w:rsidP="00F04449">
      <w:pPr>
        <w:numPr>
          <w:ilvl w:val="0"/>
          <w:numId w:val="25"/>
        </w:numPr>
      </w:pPr>
      <w:r w:rsidRPr="00F04449">
        <w:t xml:space="preserve">that their access is ready </w:t>
      </w:r>
    </w:p>
    <w:p w14:paraId="3ADA5935" w14:textId="77777777" w:rsidR="00F04449" w:rsidRPr="00F04449" w:rsidRDefault="00F04449" w:rsidP="00F04449">
      <w:pPr>
        <w:numPr>
          <w:ilvl w:val="0"/>
          <w:numId w:val="25"/>
        </w:numPr>
      </w:pPr>
      <w:r w:rsidRPr="00F04449">
        <w:t xml:space="preserve">where to click next </w:t>
      </w:r>
    </w:p>
    <w:p w14:paraId="659D1035" w14:textId="77777777" w:rsidR="00F04449" w:rsidRPr="00F04449" w:rsidRDefault="00F04449" w:rsidP="00F04449">
      <w:pPr>
        <w:numPr>
          <w:ilvl w:val="0"/>
          <w:numId w:val="25"/>
        </w:numPr>
      </w:pPr>
      <w:r w:rsidRPr="00F04449">
        <w:lastRenderedPageBreak/>
        <w:t xml:space="preserve">that they are not lost </w:t>
      </w:r>
    </w:p>
    <w:p w14:paraId="5583A5CF" w14:textId="77777777" w:rsidR="00F04449" w:rsidRPr="00F04449" w:rsidRDefault="00F04449" w:rsidP="00F04449">
      <w:r w:rsidRPr="00F04449">
        <w:t>A simple message is often best.</w:t>
      </w:r>
    </w:p>
    <w:p w14:paraId="367CC6E6" w14:textId="77777777" w:rsidR="00F04449" w:rsidRPr="00F04449" w:rsidRDefault="00F04449" w:rsidP="00F04449">
      <w:pPr>
        <w:rPr>
          <w:b/>
          <w:bCs/>
        </w:rPr>
      </w:pPr>
      <w:r w:rsidRPr="00F04449">
        <w:rPr>
          <w:b/>
          <w:bCs/>
        </w:rPr>
        <w:t>A strong example</w:t>
      </w:r>
    </w:p>
    <w:p w14:paraId="6BE73114" w14:textId="77777777" w:rsidR="00F04449" w:rsidRPr="00F04449" w:rsidRDefault="00F04449" w:rsidP="00F04449">
      <w:r w:rsidRPr="00F04449">
        <w:t>Thank you for your purchase — you’re all set.</w:t>
      </w:r>
      <w:r w:rsidRPr="00F04449">
        <w:br/>
        <w:t>Your access is ready, and you can get started right away.</w:t>
      </w:r>
      <w:r w:rsidRPr="00F04449">
        <w:br/>
        <w:t>Click below to open your download page.</w:t>
      </w:r>
    </w:p>
    <w:p w14:paraId="1F52D011" w14:textId="77777777" w:rsidR="00F04449" w:rsidRPr="00F04449" w:rsidRDefault="00F04449" w:rsidP="00F04449">
      <w:r w:rsidRPr="00F04449">
        <w:t>This works because it does three things very well:</w:t>
      </w:r>
    </w:p>
    <w:p w14:paraId="4704E322" w14:textId="77777777" w:rsidR="00F04449" w:rsidRPr="00F04449" w:rsidRDefault="00F04449" w:rsidP="00F04449">
      <w:pPr>
        <w:numPr>
          <w:ilvl w:val="0"/>
          <w:numId w:val="26"/>
        </w:numPr>
      </w:pPr>
      <w:r w:rsidRPr="00F04449">
        <w:t xml:space="preserve">reassures </w:t>
      </w:r>
    </w:p>
    <w:p w14:paraId="218A69B8" w14:textId="77777777" w:rsidR="00F04449" w:rsidRPr="00F04449" w:rsidRDefault="00F04449" w:rsidP="00F04449">
      <w:pPr>
        <w:numPr>
          <w:ilvl w:val="0"/>
          <w:numId w:val="26"/>
        </w:numPr>
      </w:pPr>
      <w:r w:rsidRPr="00F04449">
        <w:t xml:space="preserve">confirms </w:t>
      </w:r>
    </w:p>
    <w:p w14:paraId="56066D91" w14:textId="77777777" w:rsidR="00F04449" w:rsidRPr="00F04449" w:rsidRDefault="00F04449" w:rsidP="00F04449">
      <w:pPr>
        <w:numPr>
          <w:ilvl w:val="0"/>
          <w:numId w:val="26"/>
        </w:numPr>
      </w:pPr>
      <w:r w:rsidRPr="00F04449">
        <w:t xml:space="preserve">guides </w:t>
      </w:r>
    </w:p>
    <w:p w14:paraId="4FA63695" w14:textId="77777777" w:rsidR="00F04449" w:rsidRPr="00F04449" w:rsidRDefault="00F04449" w:rsidP="00F04449">
      <w:r w:rsidRPr="00F04449">
        <w:t>That is enough.</w:t>
      </w:r>
    </w:p>
    <w:p w14:paraId="3688C2FA" w14:textId="77777777" w:rsidR="00F04449" w:rsidRPr="00F04449" w:rsidRDefault="00F04449" w:rsidP="00F04449">
      <w:r w:rsidRPr="00F04449">
        <w:t>You do not need paragraphs of explanation. The more emotionally settled your buyer feels in that moment, the more professional the whole experience will seem.</w:t>
      </w:r>
    </w:p>
    <w:p w14:paraId="37ACCA49" w14:textId="4BB03319" w:rsidR="00F04449" w:rsidRPr="00F04449" w:rsidRDefault="00F04449" w:rsidP="00F04449"/>
    <w:p w14:paraId="7AD927B6" w14:textId="77777777" w:rsidR="00F04449" w:rsidRPr="00F04449" w:rsidRDefault="00F04449" w:rsidP="00F04449">
      <w:pPr>
        <w:pStyle w:val="Heading3"/>
      </w:pPr>
      <w:r w:rsidRPr="00F04449">
        <w:t>Step 5: Why a Download Page Is Better Than Sending Raw Files</w:t>
      </w:r>
    </w:p>
    <w:p w14:paraId="77D55F1C" w14:textId="77777777" w:rsidR="00F04449" w:rsidRPr="00F04449" w:rsidRDefault="00F04449" w:rsidP="00F04449">
      <w:r w:rsidRPr="00F04449">
        <w:t xml:space="preserve">Technically, you </w:t>
      </w:r>
      <w:r w:rsidRPr="00F04449">
        <w:rPr>
          <w:i/>
          <w:iCs/>
        </w:rPr>
        <w:t>can</w:t>
      </w:r>
      <w:r w:rsidRPr="00F04449">
        <w:t xml:space="preserve"> just attach files or deliver them directly.</w:t>
      </w:r>
    </w:p>
    <w:p w14:paraId="4FAEA7E3" w14:textId="77777777" w:rsidR="00F04449" w:rsidRPr="00F04449" w:rsidRDefault="00F04449" w:rsidP="00F04449">
      <w:r w:rsidRPr="00F04449">
        <w:t>But if you want your product to feel more organized and more valuable, a download page is usually the better choice.</w:t>
      </w:r>
    </w:p>
    <w:p w14:paraId="7A6B8CE6" w14:textId="77777777" w:rsidR="00F04449" w:rsidRPr="00F04449" w:rsidRDefault="00F04449" w:rsidP="00F04449">
      <w:r w:rsidRPr="00F04449">
        <w:t>Why?</w:t>
      </w:r>
    </w:p>
    <w:p w14:paraId="0B0940CE" w14:textId="77777777" w:rsidR="00F04449" w:rsidRPr="00F04449" w:rsidRDefault="00F04449" w:rsidP="00F04449">
      <w:r w:rsidRPr="00F04449">
        <w:t>Because a good download page does more than hold links.</w:t>
      </w:r>
    </w:p>
    <w:p w14:paraId="7D07CC04" w14:textId="77777777" w:rsidR="00F04449" w:rsidRPr="00F04449" w:rsidRDefault="00F04449" w:rsidP="00F04449">
      <w:r w:rsidRPr="00F04449">
        <w:t>It gives your buyer:</w:t>
      </w:r>
    </w:p>
    <w:p w14:paraId="2F2AA399" w14:textId="77777777" w:rsidR="00F04449" w:rsidRPr="00F04449" w:rsidRDefault="00F04449" w:rsidP="00F04449">
      <w:pPr>
        <w:numPr>
          <w:ilvl w:val="0"/>
          <w:numId w:val="27"/>
        </w:numPr>
      </w:pPr>
      <w:r w:rsidRPr="00F04449">
        <w:t xml:space="preserve">structure </w:t>
      </w:r>
    </w:p>
    <w:p w14:paraId="11D2FF06" w14:textId="77777777" w:rsidR="00F04449" w:rsidRPr="00F04449" w:rsidRDefault="00F04449" w:rsidP="00F04449">
      <w:pPr>
        <w:numPr>
          <w:ilvl w:val="0"/>
          <w:numId w:val="27"/>
        </w:numPr>
      </w:pPr>
      <w:r w:rsidRPr="00F04449">
        <w:t xml:space="preserve">context </w:t>
      </w:r>
    </w:p>
    <w:p w14:paraId="668E45DF" w14:textId="77777777" w:rsidR="00F04449" w:rsidRPr="00F04449" w:rsidRDefault="00F04449" w:rsidP="00F04449">
      <w:pPr>
        <w:numPr>
          <w:ilvl w:val="0"/>
          <w:numId w:val="27"/>
        </w:numPr>
      </w:pPr>
      <w:r w:rsidRPr="00F04449">
        <w:t xml:space="preserve">instructions </w:t>
      </w:r>
    </w:p>
    <w:p w14:paraId="7B1B5ACB" w14:textId="77777777" w:rsidR="00F04449" w:rsidRPr="00F04449" w:rsidRDefault="00F04449" w:rsidP="00F04449">
      <w:pPr>
        <w:numPr>
          <w:ilvl w:val="0"/>
          <w:numId w:val="27"/>
        </w:numPr>
      </w:pPr>
      <w:r w:rsidRPr="00F04449">
        <w:t xml:space="preserve">reassurance </w:t>
      </w:r>
    </w:p>
    <w:p w14:paraId="63771554" w14:textId="77777777" w:rsidR="00F04449" w:rsidRPr="00F04449" w:rsidRDefault="00F04449" w:rsidP="00F04449">
      <w:pPr>
        <w:numPr>
          <w:ilvl w:val="0"/>
          <w:numId w:val="27"/>
        </w:numPr>
      </w:pPr>
      <w:r w:rsidRPr="00F04449">
        <w:t xml:space="preserve">a cleaner experience </w:t>
      </w:r>
    </w:p>
    <w:p w14:paraId="6A7A33D2" w14:textId="77777777" w:rsidR="00F04449" w:rsidRPr="00F04449" w:rsidRDefault="00F04449" w:rsidP="00F04449">
      <w:r w:rsidRPr="00F04449">
        <w:t xml:space="preserve">It also helps </w:t>
      </w:r>
      <w:r w:rsidRPr="00F04449">
        <w:rPr>
          <w:b/>
          <w:bCs/>
        </w:rPr>
        <w:t>you</w:t>
      </w:r>
      <w:r w:rsidRPr="00F04449">
        <w:t xml:space="preserve"> because it makes your product easier to manage.</w:t>
      </w:r>
    </w:p>
    <w:p w14:paraId="6D22E63D" w14:textId="77777777" w:rsidR="00F04449" w:rsidRPr="00F04449" w:rsidRDefault="00F04449" w:rsidP="00F04449">
      <w:r w:rsidRPr="00F04449">
        <w:t>If you ever need to:</w:t>
      </w:r>
    </w:p>
    <w:p w14:paraId="6EE7A207" w14:textId="77777777" w:rsidR="00F04449" w:rsidRPr="00F04449" w:rsidRDefault="00F04449" w:rsidP="00F04449">
      <w:pPr>
        <w:numPr>
          <w:ilvl w:val="0"/>
          <w:numId w:val="28"/>
        </w:numPr>
      </w:pPr>
      <w:r w:rsidRPr="00F04449">
        <w:t xml:space="preserve">update a file </w:t>
      </w:r>
    </w:p>
    <w:p w14:paraId="473FC7BA" w14:textId="77777777" w:rsidR="00F04449" w:rsidRPr="00F04449" w:rsidRDefault="00F04449" w:rsidP="00F04449">
      <w:pPr>
        <w:numPr>
          <w:ilvl w:val="0"/>
          <w:numId w:val="28"/>
        </w:numPr>
      </w:pPr>
      <w:r w:rsidRPr="00F04449">
        <w:lastRenderedPageBreak/>
        <w:t xml:space="preserve">add a new bonus </w:t>
      </w:r>
    </w:p>
    <w:p w14:paraId="74DDF4AC" w14:textId="77777777" w:rsidR="00F04449" w:rsidRPr="00F04449" w:rsidRDefault="00F04449" w:rsidP="00F04449">
      <w:pPr>
        <w:numPr>
          <w:ilvl w:val="0"/>
          <w:numId w:val="28"/>
        </w:numPr>
      </w:pPr>
      <w:r w:rsidRPr="00F04449">
        <w:t xml:space="preserve">fix a broken link </w:t>
      </w:r>
    </w:p>
    <w:p w14:paraId="02005CFB" w14:textId="77777777" w:rsidR="00F04449" w:rsidRPr="00F04449" w:rsidRDefault="00F04449" w:rsidP="00F04449">
      <w:pPr>
        <w:numPr>
          <w:ilvl w:val="0"/>
          <w:numId w:val="28"/>
        </w:numPr>
      </w:pPr>
      <w:r w:rsidRPr="00F04449">
        <w:t xml:space="preserve">improve the instructions </w:t>
      </w:r>
    </w:p>
    <w:p w14:paraId="62FBAB46" w14:textId="77777777" w:rsidR="00F04449" w:rsidRPr="00F04449" w:rsidRDefault="00F04449" w:rsidP="00F04449">
      <w:r w:rsidRPr="00F04449">
        <w:t>you can do that on the page without rebuilding the whole delivery process.</w:t>
      </w:r>
    </w:p>
    <w:p w14:paraId="6BE68F12" w14:textId="77777777" w:rsidR="00F04449" w:rsidRPr="00F04449" w:rsidRDefault="00F04449" w:rsidP="00F04449">
      <w:r w:rsidRPr="00F04449">
        <w:t>That’s a big advantage.</w:t>
      </w:r>
    </w:p>
    <w:p w14:paraId="070B92F0" w14:textId="77777777" w:rsidR="00F04449" w:rsidRPr="00F04449" w:rsidRDefault="00F04449" w:rsidP="00F04449">
      <w:r w:rsidRPr="00F04449">
        <w:t>So instead of thinking:</w:t>
      </w:r>
      <w:r w:rsidRPr="00F04449">
        <w:br/>
        <w:t>“I’m giving them the files,”</w:t>
      </w:r>
    </w:p>
    <w:p w14:paraId="6210BC28" w14:textId="77777777" w:rsidR="00F04449" w:rsidRPr="00F04449" w:rsidRDefault="00F04449" w:rsidP="00F04449">
      <w:r w:rsidRPr="00F04449">
        <w:t>think:</w:t>
      </w:r>
      <w:r w:rsidRPr="00F04449">
        <w:br/>
        <w:t>“I’m giving them a clean access experience.”</w:t>
      </w:r>
    </w:p>
    <w:p w14:paraId="370F227F" w14:textId="77777777" w:rsidR="00F04449" w:rsidRPr="00F04449" w:rsidRDefault="00F04449" w:rsidP="00F04449">
      <w:r w:rsidRPr="00F04449">
        <w:t>That mindset alone will improve the quality of your product delivery.</w:t>
      </w:r>
    </w:p>
    <w:p w14:paraId="5AAB456A" w14:textId="51F372DB" w:rsidR="00F04449" w:rsidRPr="00F04449" w:rsidRDefault="00F04449" w:rsidP="00F04449"/>
    <w:p w14:paraId="7792E732" w14:textId="77777777" w:rsidR="00F04449" w:rsidRPr="00F04449" w:rsidRDefault="00F04449" w:rsidP="00D402DC">
      <w:pPr>
        <w:pStyle w:val="Heading3"/>
      </w:pPr>
      <w:r w:rsidRPr="00F04449">
        <w:t>Step 6: What a Good Download Page Should Actually Do</w:t>
      </w:r>
    </w:p>
    <w:p w14:paraId="59BC5463" w14:textId="77777777" w:rsidR="00F04449" w:rsidRPr="00F04449" w:rsidRDefault="00F04449" w:rsidP="00F04449">
      <w:r w:rsidRPr="00F04449">
        <w:t>A download page should answer the questions your buyer is likely to have — even if they never ask them out loud.</w:t>
      </w:r>
    </w:p>
    <w:p w14:paraId="28FE311C" w14:textId="77777777" w:rsidR="00F04449" w:rsidRPr="00F04449" w:rsidRDefault="00F04449" w:rsidP="00F04449">
      <w:r w:rsidRPr="00F04449">
        <w:t>A strong page quietly answers:</w:t>
      </w:r>
    </w:p>
    <w:p w14:paraId="3AAEBC2A" w14:textId="77777777" w:rsidR="00F04449" w:rsidRPr="00F04449" w:rsidRDefault="00F04449" w:rsidP="00F04449">
      <w:pPr>
        <w:numPr>
          <w:ilvl w:val="0"/>
          <w:numId w:val="29"/>
        </w:numPr>
      </w:pPr>
      <w:r w:rsidRPr="00F04449">
        <w:t xml:space="preserve">What did I buy? </w:t>
      </w:r>
    </w:p>
    <w:p w14:paraId="5C756B8D" w14:textId="77777777" w:rsidR="00F04449" w:rsidRPr="00F04449" w:rsidRDefault="00F04449" w:rsidP="00F04449">
      <w:pPr>
        <w:numPr>
          <w:ilvl w:val="0"/>
          <w:numId w:val="29"/>
        </w:numPr>
      </w:pPr>
      <w:r w:rsidRPr="00F04449">
        <w:t xml:space="preserve">Where do I start? </w:t>
      </w:r>
    </w:p>
    <w:p w14:paraId="1FABE754" w14:textId="77777777" w:rsidR="00F04449" w:rsidRPr="00F04449" w:rsidRDefault="00F04449" w:rsidP="00F04449">
      <w:pPr>
        <w:numPr>
          <w:ilvl w:val="0"/>
          <w:numId w:val="29"/>
        </w:numPr>
      </w:pPr>
      <w:r w:rsidRPr="00F04449">
        <w:t xml:space="preserve">What is included? </w:t>
      </w:r>
    </w:p>
    <w:p w14:paraId="20D63299" w14:textId="77777777" w:rsidR="00F04449" w:rsidRPr="00F04449" w:rsidRDefault="00F04449" w:rsidP="00F04449">
      <w:pPr>
        <w:numPr>
          <w:ilvl w:val="0"/>
          <w:numId w:val="29"/>
        </w:numPr>
      </w:pPr>
      <w:r w:rsidRPr="00F04449">
        <w:t xml:space="preserve">Where are the bonuses? </w:t>
      </w:r>
    </w:p>
    <w:p w14:paraId="545FCA15" w14:textId="77777777" w:rsidR="00F04449" w:rsidRPr="00F04449" w:rsidRDefault="00F04449" w:rsidP="00F04449">
      <w:pPr>
        <w:numPr>
          <w:ilvl w:val="0"/>
          <w:numId w:val="29"/>
        </w:numPr>
      </w:pPr>
      <w:r w:rsidRPr="00F04449">
        <w:t xml:space="preserve">What do I do if something doesn’t work? </w:t>
      </w:r>
    </w:p>
    <w:p w14:paraId="79D871CD" w14:textId="77777777" w:rsidR="00F04449" w:rsidRPr="00F04449" w:rsidRDefault="00F04449" w:rsidP="00F04449">
      <w:pPr>
        <w:numPr>
          <w:ilvl w:val="0"/>
          <w:numId w:val="29"/>
        </w:numPr>
      </w:pPr>
      <w:r w:rsidRPr="00F04449">
        <w:t xml:space="preserve">Who do I contact if I need help? </w:t>
      </w:r>
    </w:p>
    <w:p w14:paraId="7F92AE12" w14:textId="77777777" w:rsidR="00F04449" w:rsidRPr="00F04449" w:rsidRDefault="00F04449" w:rsidP="00F04449">
      <w:r w:rsidRPr="00F04449">
        <w:t>If your page does that simply, it is already doing its job well.</w:t>
      </w:r>
    </w:p>
    <w:p w14:paraId="3D0555FD" w14:textId="77777777" w:rsidR="00B7432E" w:rsidRDefault="00B7432E" w:rsidP="00F04449">
      <w:pPr>
        <w:rPr>
          <w:b/>
          <w:bCs/>
        </w:rPr>
      </w:pPr>
    </w:p>
    <w:p w14:paraId="392CD842" w14:textId="7F5362E1" w:rsidR="00F04449" w:rsidRPr="00F04449" w:rsidRDefault="00F04449" w:rsidP="00B7432E">
      <w:pPr>
        <w:pStyle w:val="Heading4"/>
      </w:pPr>
      <w:r w:rsidRPr="00F04449">
        <w:t>A clean page flow you can follow</w:t>
      </w:r>
    </w:p>
    <w:p w14:paraId="08712F3A" w14:textId="77777777" w:rsidR="00F04449" w:rsidRPr="00F04449" w:rsidRDefault="00F04449" w:rsidP="00F04449">
      <w:r w:rsidRPr="00F04449">
        <w:t>Here is a simple structure that works very well:</w:t>
      </w:r>
    </w:p>
    <w:p w14:paraId="792D6FFA" w14:textId="77777777" w:rsidR="00F04449" w:rsidRPr="00F04449" w:rsidRDefault="00F04449" w:rsidP="00F04449">
      <w:pPr>
        <w:rPr>
          <w:b/>
          <w:bCs/>
        </w:rPr>
      </w:pPr>
      <w:r w:rsidRPr="00F04449">
        <w:rPr>
          <w:b/>
          <w:bCs/>
        </w:rPr>
        <w:t>1. Welcome section</w:t>
      </w:r>
    </w:p>
    <w:p w14:paraId="5F2DB497" w14:textId="77777777" w:rsidR="00F04449" w:rsidRPr="00F04449" w:rsidRDefault="00F04449" w:rsidP="00F04449">
      <w:r w:rsidRPr="00F04449">
        <w:t>This is a short message that helps the buyer settle.</w:t>
      </w:r>
    </w:p>
    <w:p w14:paraId="7775FEE9" w14:textId="77777777" w:rsidR="00F04449" w:rsidRPr="00F04449" w:rsidRDefault="00F04449" w:rsidP="00F04449">
      <w:r w:rsidRPr="00F04449">
        <w:t>For example:</w:t>
      </w:r>
    </w:p>
    <w:p w14:paraId="04C12CBB" w14:textId="77777777" w:rsidR="00F04449" w:rsidRPr="00F04449" w:rsidRDefault="00F04449" w:rsidP="00F04449">
      <w:r w:rsidRPr="00F04449">
        <w:lastRenderedPageBreak/>
        <w:t>Welcome — everything you need is organized below.</w:t>
      </w:r>
      <w:r w:rsidRPr="00F04449">
        <w:br/>
        <w:t>You can work through the materials at your own pace.</w:t>
      </w:r>
    </w:p>
    <w:p w14:paraId="01DDAD9F" w14:textId="77777777" w:rsidR="00F04449" w:rsidRPr="00F04449" w:rsidRDefault="00F04449" w:rsidP="00F04449">
      <w:r w:rsidRPr="00F04449">
        <w:t>That one small section already lowers tension.</w:t>
      </w:r>
    </w:p>
    <w:p w14:paraId="305A5C44" w14:textId="77777777" w:rsidR="00F04449" w:rsidRPr="00F04449" w:rsidRDefault="00F04449" w:rsidP="00F04449">
      <w:pPr>
        <w:rPr>
          <w:b/>
          <w:bCs/>
        </w:rPr>
      </w:pPr>
      <w:r w:rsidRPr="00F04449">
        <w:rPr>
          <w:b/>
          <w:bCs/>
        </w:rPr>
        <w:t>2. Start here section</w:t>
      </w:r>
    </w:p>
    <w:p w14:paraId="15927CB1" w14:textId="77777777" w:rsidR="00F04449" w:rsidRPr="00F04449" w:rsidRDefault="00F04449" w:rsidP="00F04449">
      <w:r w:rsidRPr="00F04449">
        <w:t>This is one of the most useful things you can add.</w:t>
      </w:r>
    </w:p>
    <w:p w14:paraId="2FC65091" w14:textId="77777777" w:rsidR="00F04449" w:rsidRPr="00F04449" w:rsidRDefault="00F04449" w:rsidP="00F04449">
      <w:r w:rsidRPr="00F04449">
        <w:t>It might say:</w:t>
      </w:r>
    </w:p>
    <w:p w14:paraId="660DA257" w14:textId="77777777" w:rsidR="00F04449" w:rsidRPr="00F04449" w:rsidRDefault="00F04449" w:rsidP="00F04449">
      <w:r w:rsidRPr="00F04449">
        <w:t>If you’re not sure where to begin, start with the main guide first. Then come back to the bonus materials once you’ve gone through the core content.</w:t>
      </w:r>
    </w:p>
    <w:p w14:paraId="3419D160" w14:textId="77777777" w:rsidR="00F04449" w:rsidRPr="00F04449" w:rsidRDefault="00F04449" w:rsidP="00F04449">
      <w:r w:rsidRPr="00F04449">
        <w:t>That kind of instruction is incredibly helpful because buyers often feel most confused not by the files themselves, but by not knowing what order to follow.</w:t>
      </w:r>
    </w:p>
    <w:p w14:paraId="5D822DAF" w14:textId="77777777" w:rsidR="00F04449" w:rsidRPr="00F04449" w:rsidRDefault="00F04449" w:rsidP="00F04449">
      <w:pPr>
        <w:rPr>
          <w:b/>
          <w:bCs/>
        </w:rPr>
      </w:pPr>
      <w:r w:rsidRPr="00F04449">
        <w:rPr>
          <w:b/>
          <w:bCs/>
        </w:rPr>
        <w:t>3. Core files section</w:t>
      </w:r>
    </w:p>
    <w:p w14:paraId="661F7C4C" w14:textId="77777777" w:rsidR="00F04449" w:rsidRPr="00F04449" w:rsidRDefault="00F04449" w:rsidP="00F04449">
      <w:r w:rsidRPr="00F04449">
        <w:t>This is where your main product files live.</w:t>
      </w:r>
    </w:p>
    <w:p w14:paraId="60F054C3" w14:textId="77777777" w:rsidR="00F04449" w:rsidRPr="00F04449" w:rsidRDefault="00F04449" w:rsidP="00F04449">
      <w:r w:rsidRPr="00F04449">
        <w:t>Label them clearly.</w:t>
      </w:r>
    </w:p>
    <w:p w14:paraId="7EF09EEB" w14:textId="77777777" w:rsidR="00F04449" w:rsidRPr="00F04449" w:rsidRDefault="00F04449" w:rsidP="00F04449">
      <w:r w:rsidRPr="00F04449">
        <w:t>For example:</w:t>
      </w:r>
      <w:r w:rsidRPr="00F04449">
        <w:br/>
      </w:r>
      <w:r w:rsidRPr="00F04449">
        <w:rPr>
          <w:b/>
          <w:bCs/>
        </w:rPr>
        <w:t>Core Materials</w:t>
      </w:r>
    </w:p>
    <w:p w14:paraId="700D94A8" w14:textId="77777777" w:rsidR="00F04449" w:rsidRPr="00F04449" w:rsidRDefault="00F04449" w:rsidP="00F04449">
      <w:pPr>
        <w:numPr>
          <w:ilvl w:val="0"/>
          <w:numId w:val="30"/>
        </w:numPr>
      </w:pPr>
      <w:r w:rsidRPr="00F04449">
        <w:t xml:space="preserve">Main Guide </w:t>
      </w:r>
    </w:p>
    <w:p w14:paraId="540CD177" w14:textId="77777777" w:rsidR="00F04449" w:rsidRPr="00F04449" w:rsidRDefault="00F04449" w:rsidP="00F04449">
      <w:pPr>
        <w:numPr>
          <w:ilvl w:val="0"/>
          <w:numId w:val="30"/>
        </w:numPr>
      </w:pPr>
      <w:r w:rsidRPr="00F04449">
        <w:t xml:space="preserve">Workbook </w:t>
      </w:r>
    </w:p>
    <w:p w14:paraId="0ACC9362" w14:textId="77777777" w:rsidR="00F04449" w:rsidRPr="00F04449" w:rsidRDefault="00F04449" w:rsidP="00F04449">
      <w:pPr>
        <w:numPr>
          <w:ilvl w:val="0"/>
          <w:numId w:val="30"/>
        </w:numPr>
      </w:pPr>
      <w:r w:rsidRPr="00F04449">
        <w:t xml:space="preserve">Template Pack </w:t>
      </w:r>
    </w:p>
    <w:p w14:paraId="653EBF36" w14:textId="77777777" w:rsidR="00F04449" w:rsidRPr="00F04449" w:rsidRDefault="00F04449" w:rsidP="00F04449">
      <w:r w:rsidRPr="00F04449">
        <w:t>The labels should be obvious. Make it easy to scan.</w:t>
      </w:r>
    </w:p>
    <w:p w14:paraId="333A65B1" w14:textId="77777777" w:rsidR="00F04449" w:rsidRPr="00F04449" w:rsidRDefault="00F04449" w:rsidP="00F04449">
      <w:pPr>
        <w:rPr>
          <w:b/>
          <w:bCs/>
        </w:rPr>
      </w:pPr>
      <w:r w:rsidRPr="00F04449">
        <w:rPr>
          <w:b/>
          <w:bCs/>
        </w:rPr>
        <w:t>4. Bonus section</w:t>
      </w:r>
    </w:p>
    <w:p w14:paraId="625C006E" w14:textId="77777777" w:rsidR="00F04449" w:rsidRPr="00F04449" w:rsidRDefault="00F04449" w:rsidP="00F04449">
      <w:r w:rsidRPr="00F04449">
        <w:t>Keep bonuses grouped together so they do not clutter the main materials.</w:t>
      </w:r>
    </w:p>
    <w:p w14:paraId="7E896096" w14:textId="77777777" w:rsidR="00F04449" w:rsidRPr="00F04449" w:rsidRDefault="00F04449" w:rsidP="00F04449">
      <w:r w:rsidRPr="00F04449">
        <w:t>For example:</w:t>
      </w:r>
      <w:r w:rsidRPr="00F04449">
        <w:br/>
      </w:r>
      <w:r w:rsidRPr="00F04449">
        <w:rPr>
          <w:b/>
          <w:bCs/>
        </w:rPr>
        <w:t>Bonus Materials</w:t>
      </w:r>
    </w:p>
    <w:p w14:paraId="774B5885" w14:textId="77777777" w:rsidR="00F04449" w:rsidRPr="00F04449" w:rsidRDefault="00F04449" w:rsidP="00F04449">
      <w:pPr>
        <w:numPr>
          <w:ilvl w:val="0"/>
          <w:numId w:val="31"/>
        </w:numPr>
      </w:pPr>
      <w:r w:rsidRPr="00F04449">
        <w:t xml:space="preserve">Bonus 1 </w:t>
      </w:r>
    </w:p>
    <w:p w14:paraId="208FD43D" w14:textId="77777777" w:rsidR="00F04449" w:rsidRPr="00F04449" w:rsidRDefault="00F04449" w:rsidP="00F04449">
      <w:pPr>
        <w:numPr>
          <w:ilvl w:val="0"/>
          <w:numId w:val="31"/>
        </w:numPr>
      </w:pPr>
      <w:r w:rsidRPr="00F04449">
        <w:t xml:space="preserve">Bonus 2 </w:t>
      </w:r>
    </w:p>
    <w:p w14:paraId="48CDED9E" w14:textId="77777777" w:rsidR="00F04449" w:rsidRPr="00F04449" w:rsidRDefault="00F04449" w:rsidP="00F04449">
      <w:pPr>
        <w:numPr>
          <w:ilvl w:val="0"/>
          <w:numId w:val="31"/>
        </w:numPr>
      </w:pPr>
      <w:r w:rsidRPr="00F04449">
        <w:t xml:space="preserve">Bonus 3 </w:t>
      </w:r>
    </w:p>
    <w:p w14:paraId="1F21AEDA" w14:textId="77777777" w:rsidR="00F04449" w:rsidRPr="00F04449" w:rsidRDefault="00F04449" w:rsidP="00F04449">
      <w:r w:rsidRPr="00F04449">
        <w:t>Clear grouping makes the whole experience feel more thought-through.</w:t>
      </w:r>
    </w:p>
    <w:p w14:paraId="6A3D9C9C" w14:textId="77777777" w:rsidR="00F04449" w:rsidRPr="00F04449" w:rsidRDefault="00F04449" w:rsidP="00F04449">
      <w:pPr>
        <w:rPr>
          <w:b/>
          <w:bCs/>
        </w:rPr>
      </w:pPr>
      <w:r w:rsidRPr="00F04449">
        <w:rPr>
          <w:b/>
          <w:bCs/>
        </w:rPr>
        <w:t>5. Support section</w:t>
      </w:r>
    </w:p>
    <w:p w14:paraId="58AE0E72" w14:textId="77777777" w:rsidR="00F04449" w:rsidRPr="00F04449" w:rsidRDefault="00F04449" w:rsidP="00F04449">
      <w:r w:rsidRPr="00F04449">
        <w:t>This is a trust signal, not just a practical detail.</w:t>
      </w:r>
    </w:p>
    <w:p w14:paraId="286D1C55" w14:textId="77777777" w:rsidR="00F04449" w:rsidRPr="00F04449" w:rsidRDefault="00F04449" w:rsidP="00F04449">
      <w:r w:rsidRPr="00F04449">
        <w:t>A line like this works well:</w:t>
      </w:r>
    </w:p>
    <w:p w14:paraId="7CE4B873" w14:textId="77777777" w:rsidR="00F04449" w:rsidRPr="00F04449" w:rsidRDefault="00F04449" w:rsidP="00F04449">
      <w:r w:rsidRPr="00F04449">
        <w:lastRenderedPageBreak/>
        <w:t>If you run into any issues accessing the files, feel free to contact support at support@[</w:t>
      </w:r>
      <w:proofErr w:type="spellStart"/>
      <w:r w:rsidRPr="00F04449">
        <w:t>yourdomain</w:t>
      </w:r>
      <w:proofErr w:type="spellEnd"/>
      <w:r w:rsidRPr="00F04449">
        <w:t>].com</w:t>
      </w:r>
    </w:p>
    <w:p w14:paraId="6D85103B" w14:textId="77777777" w:rsidR="00F04449" w:rsidRPr="00F04449" w:rsidRDefault="00F04449" w:rsidP="00F04449">
      <w:r w:rsidRPr="00F04449">
        <w:t>Even if very few people use it, its presence makes buyers feel more secure.</w:t>
      </w:r>
    </w:p>
    <w:p w14:paraId="24CC9C66" w14:textId="77777777" w:rsidR="00F04449" w:rsidRPr="00F04449" w:rsidRDefault="00F04449" w:rsidP="00F04449">
      <w:pPr>
        <w:rPr>
          <w:b/>
          <w:bCs/>
        </w:rPr>
      </w:pPr>
      <w:r w:rsidRPr="00F04449">
        <w:rPr>
          <w:b/>
          <w:bCs/>
        </w:rPr>
        <w:t>6. Mini FAQ</w:t>
      </w:r>
    </w:p>
    <w:p w14:paraId="5898BD5C" w14:textId="77777777" w:rsidR="00F04449" w:rsidRPr="00F04449" w:rsidRDefault="00F04449" w:rsidP="00F04449">
      <w:r w:rsidRPr="00F04449">
        <w:t>This reduces unnecessary friction and makes the product feel more complete.</w:t>
      </w:r>
    </w:p>
    <w:p w14:paraId="76A5571F" w14:textId="77777777" w:rsidR="00F04449" w:rsidRPr="00F04449" w:rsidRDefault="00F04449" w:rsidP="00F04449">
      <w:r w:rsidRPr="00F04449">
        <w:t>You only need two or three short questions.</w:t>
      </w:r>
    </w:p>
    <w:p w14:paraId="400C4542" w14:textId="77777777" w:rsidR="00F04449" w:rsidRPr="00F04449" w:rsidRDefault="00F04449" w:rsidP="00F04449">
      <w:r w:rsidRPr="00F04449">
        <w:t>For example:</w:t>
      </w:r>
      <w:r w:rsidRPr="00F04449">
        <w:br/>
      </w:r>
      <w:r w:rsidRPr="00F04449">
        <w:rPr>
          <w:b/>
          <w:bCs/>
        </w:rPr>
        <w:t>Q: I can’t download a file</w:t>
      </w:r>
      <w:r w:rsidRPr="00F04449">
        <w:br/>
        <w:t>A: Try refreshing the page or opening it in a different browser.</w:t>
      </w:r>
    </w:p>
    <w:p w14:paraId="31C9DEB4" w14:textId="77777777" w:rsidR="00F04449" w:rsidRPr="00F04449" w:rsidRDefault="00F04449" w:rsidP="00F04449">
      <w:r w:rsidRPr="00F04449">
        <w:rPr>
          <w:b/>
          <w:bCs/>
        </w:rPr>
        <w:t>Q: Can I access this later?</w:t>
      </w:r>
      <w:r w:rsidRPr="00F04449">
        <w:br/>
        <w:t>A: Yes — bookmark this page so you can come back anytime.</w:t>
      </w:r>
    </w:p>
    <w:p w14:paraId="28715E2F" w14:textId="77777777" w:rsidR="00F04449" w:rsidRPr="00F04449" w:rsidRDefault="00F04449" w:rsidP="00F04449">
      <w:r w:rsidRPr="00F04449">
        <w:t>That’s enough.</w:t>
      </w:r>
    </w:p>
    <w:p w14:paraId="2036ECCB" w14:textId="333E0216" w:rsidR="00F04449" w:rsidRPr="00F04449" w:rsidRDefault="00F04449" w:rsidP="00F04449"/>
    <w:p w14:paraId="7626F8AA" w14:textId="77777777" w:rsidR="00F04449" w:rsidRPr="00F04449" w:rsidRDefault="00F04449" w:rsidP="00B7432E">
      <w:pPr>
        <w:pStyle w:val="Heading3"/>
      </w:pPr>
      <w:r w:rsidRPr="00F04449">
        <w:t>Step 7: Keep the Download Page Clean, Not Clever</w:t>
      </w:r>
    </w:p>
    <w:p w14:paraId="501E988E" w14:textId="77777777" w:rsidR="00F04449" w:rsidRPr="00F04449" w:rsidRDefault="00F04449" w:rsidP="00F04449">
      <w:r w:rsidRPr="00F04449">
        <w:t>This is a subtle but important point.</w:t>
      </w:r>
    </w:p>
    <w:p w14:paraId="40CF50BC" w14:textId="77777777" w:rsidR="00F04449" w:rsidRPr="00F04449" w:rsidRDefault="00F04449" w:rsidP="00F04449">
      <w:r w:rsidRPr="00F04449">
        <w:t>When creators get excited, they often overdesign the delivery page.</w:t>
      </w:r>
    </w:p>
    <w:p w14:paraId="6C590B45" w14:textId="77777777" w:rsidR="00F04449" w:rsidRPr="00F04449" w:rsidRDefault="00F04449" w:rsidP="00F04449">
      <w:r w:rsidRPr="00F04449">
        <w:t>They add:</w:t>
      </w:r>
    </w:p>
    <w:p w14:paraId="2F124124" w14:textId="77777777" w:rsidR="00F04449" w:rsidRPr="00F04449" w:rsidRDefault="00F04449" w:rsidP="00F04449">
      <w:pPr>
        <w:numPr>
          <w:ilvl w:val="0"/>
          <w:numId w:val="32"/>
        </w:numPr>
      </w:pPr>
      <w:r w:rsidRPr="00F04449">
        <w:t xml:space="preserve">too much text </w:t>
      </w:r>
    </w:p>
    <w:p w14:paraId="6A59CB48" w14:textId="77777777" w:rsidR="00F04449" w:rsidRPr="00F04449" w:rsidRDefault="00F04449" w:rsidP="00F04449">
      <w:pPr>
        <w:numPr>
          <w:ilvl w:val="0"/>
          <w:numId w:val="32"/>
        </w:numPr>
      </w:pPr>
      <w:r w:rsidRPr="00F04449">
        <w:t xml:space="preserve">too many sections </w:t>
      </w:r>
    </w:p>
    <w:p w14:paraId="11D874C2" w14:textId="77777777" w:rsidR="00F04449" w:rsidRPr="00F04449" w:rsidRDefault="00F04449" w:rsidP="00F04449">
      <w:pPr>
        <w:numPr>
          <w:ilvl w:val="0"/>
          <w:numId w:val="32"/>
        </w:numPr>
      </w:pPr>
      <w:r w:rsidRPr="00F04449">
        <w:t xml:space="preserve">too many visual distractions </w:t>
      </w:r>
    </w:p>
    <w:p w14:paraId="3803E3A9" w14:textId="77777777" w:rsidR="00F04449" w:rsidRPr="00F04449" w:rsidRDefault="00F04449" w:rsidP="00F04449">
      <w:pPr>
        <w:numPr>
          <w:ilvl w:val="0"/>
          <w:numId w:val="32"/>
        </w:numPr>
      </w:pPr>
      <w:r w:rsidRPr="00F04449">
        <w:t xml:space="preserve">too many repeated explanations </w:t>
      </w:r>
    </w:p>
    <w:p w14:paraId="0841922E" w14:textId="77777777" w:rsidR="00F04449" w:rsidRPr="00F04449" w:rsidRDefault="00F04449" w:rsidP="00F04449">
      <w:r w:rsidRPr="00F04449">
        <w:t>And suddenly the page becomes harder to use.</w:t>
      </w:r>
    </w:p>
    <w:p w14:paraId="5691A2A3" w14:textId="77777777" w:rsidR="00F04449" w:rsidRPr="00F04449" w:rsidRDefault="00F04449" w:rsidP="00F04449">
      <w:r w:rsidRPr="00F04449">
        <w:t>A strong download page should feel like a tidy desk, not a crowded drawer.</w:t>
      </w:r>
    </w:p>
    <w:p w14:paraId="2C191C56" w14:textId="77777777" w:rsidR="00F04449" w:rsidRPr="00F04449" w:rsidRDefault="00F04449" w:rsidP="00F04449">
      <w:r w:rsidRPr="00F04449">
        <w:t>The buyer should arrive and immediately think:</w:t>
      </w:r>
    </w:p>
    <w:p w14:paraId="5A60CFE7" w14:textId="77777777" w:rsidR="00F04449" w:rsidRPr="00F04449" w:rsidRDefault="00F04449" w:rsidP="00F04449">
      <w:r w:rsidRPr="00F04449">
        <w:t>“I know where everything is.”</w:t>
      </w:r>
    </w:p>
    <w:p w14:paraId="4F14C7C1" w14:textId="77777777" w:rsidR="00F04449" w:rsidRPr="00F04449" w:rsidRDefault="00F04449" w:rsidP="00F04449">
      <w:r w:rsidRPr="00F04449">
        <w:t>That’s the feeling you want.</w:t>
      </w:r>
    </w:p>
    <w:p w14:paraId="6B401419" w14:textId="77777777" w:rsidR="00F04449" w:rsidRPr="00F04449" w:rsidRDefault="00F04449" w:rsidP="00F04449">
      <w:r w:rsidRPr="00F04449">
        <w:t>Not “wow, this is fancy.”</w:t>
      </w:r>
    </w:p>
    <w:p w14:paraId="144FECE2" w14:textId="77777777" w:rsidR="00F04449" w:rsidRPr="00F04449" w:rsidRDefault="00F04449" w:rsidP="00F04449">
      <w:r w:rsidRPr="00F04449">
        <w:t>But:</w:t>
      </w:r>
      <w:r w:rsidRPr="00F04449">
        <w:br/>
        <w:t>“this is easy.”</w:t>
      </w:r>
    </w:p>
    <w:p w14:paraId="593F5FDC" w14:textId="77777777" w:rsidR="00F04449" w:rsidRPr="00F04449" w:rsidRDefault="00F04449" w:rsidP="00F04449">
      <w:r w:rsidRPr="00F04449">
        <w:t>Easy is underrated. Easy builds trust quickly.</w:t>
      </w:r>
    </w:p>
    <w:p w14:paraId="6F4D58E1" w14:textId="2E220642" w:rsidR="00F04449" w:rsidRPr="00F04449" w:rsidRDefault="00F04449" w:rsidP="00F04449"/>
    <w:p w14:paraId="0557A767" w14:textId="77777777" w:rsidR="00F04449" w:rsidRPr="00F04449" w:rsidRDefault="00F04449" w:rsidP="00B7432E">
      <w:pPr>
        <w:pStyle w:val="Heading3"/>
      </w:pPr>
      <w:r w:rsidRPr="00F04449">
        <w:t>Step 8: Common Mistakes That Quietly Weaken the Experience</w:t>
      </w:r>
    </w:p>
    <w:p w14:paraId="0EBDD10B" w14:textId="77777777" w:rsidR="00F04449" w:rsidRPr="00F04449" w:rsidRDefault="00F04449" w:rsidP="00F04449">
      <w:r w:rsidRPr="00F04449">
        <w:t>It helps to know what to avoid.</w:t>
      </w:r>
    </w:p>
    <w:p w14:paraId="2309566F" w14:textId="77777777" w:rsidR="00F04449" w:rsidRPr="00F04449" w:rsidRDefault="00F04449" w:rsidP="00F04449">
      <w:pPr>
        <w:rPr>
          <w:b/>
          <w:bCs/>
        </w:rPr>
      </w:pPr>
      <w:r w:rsidRPr="00F04449">
        <w:rPr>
          <w:b/>
          <w:bCs/>
        </w:rPr>
        <w:t>Sending files without structure</w:t>
      </w:r>
    </w:p>
    <w:p w14:paraId="3845A615" w14:textId="77777777" w:rsidR="00F04449" w:rsidRPr="00F04449" w:rsidRDefault="00F04449" w:rsidP="00F04449">
      <w:r w:rsidRPr="00F04449">
        <w:t>This often makes the product feel raw, unfinished, or thrown together.</w:t>
      </w:r>
    </w:p>
    <w:p w14:paraId="63015196" w14:textId="77777777" w:rsidR="00F04449" w:rsidRPr="00F04449" w:rsidRDefault="00F04449" w:rsidP="00F04449">
      <w:pPr>
        <w:rPr>
          <w:b/>
          <w:bCs/>
        </w:rPr>
      </w:pPr>
      <w:r w:rsidRPr="00F04449">
        <w:rPr>
          <w:b/>
          <w:bCs/>
        </w:rPr>
        <w:t>No start-here guidance</w:t>
      </w:r>
    </w:p>
    <w:p w14:paraId="44A3DF27" w14:textId="77777777" w:rsidR="00F04449" w:rsidRPr="00F04449" w:rsidRDefault="00F04449" w:rsidP="00F04449">
      <w:r w:rsidRPr="00F04449">
        <w:t>Buyers can feel uncertain about what to open first, especially if there are multiple files.</w:t>
      </w:r>
    </w:p>
    <w:p w14:paraId="5DB4B814" w14:textId="77777777" w:rsidR="00F04449" w:rsidRPr="00F04449" w:rsidRDefault="00F04449" w:rsidP="00F04449">
      <w:pPr>
        <w:rPr>
          <w:b/>
          <w:bCs/>
        </w:rPr>
      </w:pPr>
      <w:r w:rsidRPr="00F04449">
        <w:rPr>
          <w:b/>
          <w:bCs/>
        </w:rPr>
        <w:t>No support contact</w:t>
      </w:r>
    </w:p>
    <w:p w14:paraId="7906BA18" w14:textId="77777777" w:rsidR="00F04449" w:rsidRPr="00F04449" w:rsidRDefault="00F04449" w:rsidP="00F04449">
      <w:r w:rsidRPr="00F04449">
        <w:t>This makes the experience feel less reliable, even if the buyer never needs help.</w:t>
      </w:r>
    </w:p>
    <w:p w14:paraId="121E1AF7" w14:textId="77777777" w:rsidR="00F04449" w:rsidRPr="00F04449" w:rsidRDefault="00F04449" w:rsidP="00F04449">
      <w:pPr>
        <w:rPr>
          <w:b/>
          <w:bCs/>
        </w:rPr>
      </w:pPr>
      <w:r w:rsidRPr="00F04449">
        <w:rPr>
          <w:b/>
          <w:bCs/>
        </w:rPr>
        <w:t>Too much clutter</w:t>
      </w:r>
    </w:p>
    <w:p w14:paraId="27FD2D1B" w14:textId="77777777" w:rsidR="00F04449" w:rsidRPr="00F04449" w:rsidRDefault="00F04449" w:rsidP="00F04449">
      <w:r w:rsidRPr="00F04449">
        <w:t>Too many words, too many sections, or too many links can create confusion.</w:t>
      </w:r>
    </w:p>
    <w:p w14:paraId="36B82134" w14:textId="77777777" w:rsidR="00F04449" w:rsidRPr="00F04449" w:rsidRDefault="00F04449" w:rsidP="00F04449">
      <w:pPr>
        <w:rPr>
          <w:b/>
          <w:bCs/>
        </w:rPr>
      </w:pPr>
      <w:r w:rsidRPr="00F04449">
        <w:rPr>
          <w:b/>
          <w:bCs/>
        </w:rPr>
        <w:t>Building too much too early</w:t>
      </w:r>
    </w:p>
    <w:p w14:paraId="50DE8ACD" w14:textId="77777777" w:rsidR="00F04449" w:rsidRPr="00F04449" w:rsidRDefault="00F04449" w:rsidP="00F04449">
      <w:r w:rsidRPr="00F04449">
        <w:t>A complicated setup may feel impressive in theory, but it often delays launch and creates more room for things to go wrong.</w:t>
      </w:r>
    </w:p>
    <w:p w14:paraId="047FBC2F" w14:textId="77777777" w:rsidR="00F04449" w:rsidRPr="00F04449" w:rsidRDefault="00F04449" w:rsidP="00F04449">
      <w:r w:rsidRPr="00F04449">
        <w:t>A smoother, lighter setup is usually the better move.</w:t>
      </w:r>
    </w:p>
    <w:p w14:paraId="33630528" w14:textId="77777777" w:rsidR="00F04449" w:rsidRPr="00F04449" w:rsidRDefault="00F04449" w:rsidP="00F04449">
      <w:r w:rsidRPr="00F04449">
        <w:pict w14:anchorId="319BF6F4">
          <v:rect id="_x0000_i1971" style="width:0;height:1.5pt" o:hralign="center" o:hrstd="t" o:hr="t" fillcolor="#a0a0a0" stroked="f"/>
        </w:pict>
      </w:r>
    </w:p>
    <w:p w14:paraId="78C99E34" w14:textId="77777777" w:rsidR="00F04449" w:rsidRPr="00F04449" w:rsidRDefault="00F04449" w:rsidP="00F04449">
      <w:pPr>
        <w:rPr>
          <w:b/>
          <w:bCs/>
        </w:rPr>
      </w:pPr>
      <w:r w:rsidRPr="00F04449">
        <w:rPr>
          <w:b/>
          <w:bCs/>
        </w:rPr>
        <w:t>Step 9: Your Final Pre-Launch Check</w:t>
      </w:r>
    </w:p>
    <w:p w14:paraId="69C72673" w14:textId="77777777" w:rsidR="00F04449" w:rsidRPr="00F04449" w:rsidRDefault="00F04449" w:rsidP="00F04449">
      <w:r w:rsidRPr="00F04449">
        <w:t>Before you go live, give yourself one calm review.</w:t>
      </w:r>
    </w:p>
    <w:p w14:paraId="181B09D5" w14:textId="77777777" w:rsidR="00F04449" w:rsidRPr="00F04449" w:rsidRDefault="00F04449" w:rsidP="00F04449">
      <w:r w:rsidRPr="00F04449">
        <w:t>Ask:</w:t>
      </w:r>
    </w:p>
    <w:p w14:paraId="6054F41D" w14:textId="77777777" w:rsidR="00F04449" w:rsidRPr="00F04449" w:rsidRDefault="00F04449" w:rsidP="00F04449">
      <w:pPr>
        <w:numPr>
          <w:ilvl w:val="0"/>
          <w:numId w:val="33"/>
        </w:numPr>
      </w:pPr>
      <w:r w:rsidRPr="00F04449">
        <w:t xml:space="preserve">Does the checkout link work? </w:t>
      </w:r>
    </w:p>
    <w:p w14:paraId="3625DE2B" w14:textId="77777777" w:rsidR="00F04449" w:rsidRPr="00F04449" w:rsidRDefault="00F04449" w:rsidP="00F04449">
      <w:pPr>
        <w:numPr>
          <w:ilvl w:val="0"/>
          <w:numId w:val="33"/>
        </w:numPr>
      </w:pPr>
      <w:r w:rsidRPr="00F04449">
        <w:t xml:space="preserve">Does the buyer see a clear confirmation message? </w:t>
      </w:r>
    </w:p>
    <w:p w14:paraId="65C8E518" w14:textId="77777777" w:rsidR="00F04449" w:rsidRPr="00F04449" w:rsidRDefault="00F04449" w:rsidP="00F04449">
      <w:pPr>
        <w:numPr>
          <w:ilvl w:val="0"/>
          <w:numId w:val="33"/>
        </w:numPr>
      </w:pPr>
      <w:r w:rsidRPr="00F04449">
        <w:t xml:space="preserve">Does the download page open properly? </w:t>
      </w:r>
    </w:p>
    <w:p w14:paraId="6709C2E0" w14:textId="77777777" w:rsidR="00F04449" w:rsidRPr="00F04449" w:rsidRDefault="00F04449" w:rsidP="00F04449">
      <w:pPr>
        <w:numPr>
          <w:ilvl w:val="0"/>
          <w:numId w:val="33"/>
        </w:numPr>
      </w:pPr>
      <w:r w:rsidRPr="00F04449">
        <w:t xml:space="preserve">Are the files organized clearly? </w:t>
      </w:r>
    </w:p>
    <w:p w14:paraId="7C86008F" w14:textId="77777777" w:rsidR="00F04449" w:rsidRPr="00F04449" w:rsidRDefault="00F04449" w:rsidP="00F04449">
      <w:pPr>
        <w:numPr>
          <w:ilvl w:val="0"/>
          <w:numId w:val="33"/>
        </w:numPr>
      </w:pPr>
      <w:r w:rsidRPr="00F04449">
        <w:t xml:space="preserve">Is there a visible “start here” section? </w:t>
      </w:r>
    </w:p>
    <w:p w14:paraId="3BD07173" w14:textId="77777777" w:rsidR="00F04449" w:rsidRPr="00F04449" w:rsidRDefault="00F04449" w:rsidP="00F04449">
      <w:pPr>
        <w:numPr>
          <w:ilvl w:val="0"/>
          <w:numId w:val="33"/>
        </w:numPr>
      </w:pPr>
      <w:r w:rsidRPr="00F04449">
        <w:t xml:space="preserve">Is support information included? </w:t>
      </w:r>
    </w:p>
    <w:p w14:paraId="469D1A39" w14:textId="77777777" w:rsidR="00F04449" w:rsidRPr="00F04449" w:rsidRDefault="00F04449" w:rsidP="00F04449">
      <w:pPr>
        <w:numPr>
          <w:ilvl w:val="0"/>
          <w:numId w:val="33"/>
        </w:numPr>
      </w:pPr>
      <w:r w:rsidRPr="00F04449">
        <w:t xml:space="preserve">Does the page work on mobile? </w:t>
      </w:r>
    </w:p>
    <w:p w14:paraId="1403E78F" w14:textId="77777777" w:rsidR="00F04449" w:rsidRPr="00F04449" w:rsidRDefault="00F04449" w:rsidP="00F04449">
      <w:pPr>
        <w:numPr>
          <w:ilvl w:val="0"/>
          <w:numId w:val="33"/>
        </w:numPr>
      </w:pPr>
      <w:r w:rsidRPr="00F04449">
        <w:t xml:space="preserve">If I were the buyer, would I feel guided or confused? </w:t>
      </w:r>
    </w:p>
    <w:p w14:paraId="74D70D2C" w14:textId="77777777" w:rsidR="00F04449" w:rsidRPr="00F04449" w:rsidRDefault="00F04449" w:rsidP="00F04449">
      <w:r w:rsidRPr="00F04449">
        <w:lastRenderedPageBreak/>
        <w:t>If the answers are mostly positive, you are ready.</w:t>
      </w:r>
    </w:p>
    <w:p w14:paraId="792141F9" w14:textId="77777777" w:rsidR="00F04449" w:rsidRPr="00F04449" w:rsidRDefault="00F04449" w:rsidP="00F04449">
      <w:r w:rsidRPr="00F04449">
        <w:t>Not “almost ready.”</w:t>
      </w:r>
    </w:p>
    <w:p w14:paraId="0BECEA5E" w14:textId="77777777" w:rsidR="00F04449" w:rsidRPr="00F04449" w:rsidRDefault="00F04449" w:rsidP="00F04449">
      <w:r w:rsidRPr="00F04449">
        <w:t>Ready.</w:t>
      </w:r>
    </w:p>
    <w:p w14:paraId="1AE7C3D6" w14:textId="43AA6466" w:rsidR="00F04449" w:rsidRPr="00F04449" w:rsidRDefault="00F04449" w:rsidP="00F04449"/>
    <w:p w14:paraId="4850983F" w14:textId="77777777" w:rsidR="00F04449" w:rsidRPr="00F04449" w:rsidRDefault="00F04449" w:rsidP="00B7432E">
      <w:pPr>
        <w:pStyle w:val="Heading2"/>
      </w:pPr>
      <w:r w:rsidRPr="00F04449">
        <w:t>Final Thought, Friend to Friend</w:t>
      </w:r>
    </w:p>
    <w:p w14:paraId="56ED88DE" w14:textId="77777777" w:rsidR="00F04449" w:rsidRPr="00F04449" w:rsidRDefault="00F04449" w:rsidP="00F04449">
      <w:r w:rsidRPr="00F04449">
        <w:t>This part may not be the most glamorous part of launching a product.</w:t>
      </w:r>
    </w:p>
    <w:p w14:paraId="71A8A0A2" w14:textId="77777777" w:rsidR="00F04449" w:rsidRPr="00F04449" w:rsidRDefault="00F04449" w:rsidP="00F04449">
      <w:r w:rsidRPr="00F04449">
        <w:t>But it is one of the parts that makes the biggest difference in how your product is experienced.</w:t>
      </w:r>
    </w:p>
    <w:p w14:paraId="6D276DF2" w14:textId="77777777" w:rsidR="00F04449" w:rsidRPr="00F04449" w:rsidRDefault="00F04449" w:rsidP="00F04449">
      <w:r w:rsidRPr="00F04449">
        <w:t>A smooth checkout and delivery setup tells your buyer something powerful:</w:t>
      </w:r>
    </w:p>
    <w:p w14:paraId="1CB1C9F0" w14:textId="77777777" w:rsidR="00F04449" w:rsidRPr="00F04449" w:rsidRDefault="00F04449" w:rsidP="00F04449">
      <w:r w:rsidRPr="00F04449">
        <w:t>“You made a good decision.”</w:t>
      </w:r>
      <w:r w:rsidRPr="00F04449">
        <w:br/>
        <w:t>“This is organized.”</w:t>
      </w:r>
      <w:r w:rsidRPr="00F04449">
        <w:br/>
        <w:t>“You’re taken care of.”</w:t>
      </w:r>
    </w:p>
    <w:p w14:paraId="6B9CBAC0" w14:textId="77777777" w:rsidR="00F04449" w:rsidRPr="00F04449" w:rsidRDefault="00F04449" w:rsidP="00F04449">
      <w:r w:rsidRPr="00F04449">
        <w:t xml:space="preserve">And </w:t>
      </w:r>
      <w:proofErr w:type="gramStart"/>
      <w:r w:rsidRPr="00F04449">
        <w:t>that feeling matters</w:t>
      </w:r>
      <w:proofErr w:type="gramEnd"/>
      <w:r w:rsidRPr="00F04449">
        <w:t>.</w:t>
      </w:r>
    </w:p>
    <w:p w14:paraId="76B54B49" w14:textId="77777777" w:rsidR="00F04449" w:rsidRPr="00F04449" w:rsidRDefault="00F04449" w:rsidP="00F04449">
      <w:r w:rsidRPr="00F04449">
        <w:t>So do not measure this step by how advanced it looks.</w:t>
      </w:r>
    </w:p>
    <w:p w14:paraId="24163352" w14:textId="77777777" w:rsidR="00F04449" w:rsidRPr="00F04449" w:rsidRDefault="00F04449" w:rsidP="00F04449">
      <w:r w:rsidRPr="00F04449">
        <w:t>Measure it by how easy it feels for your buyer to move from payment to access without confusion.</w:t>
      </w:r>
    </w:p>
    <w:p w14:paraId="02BB97C0" w14:textId="77777777" w:rsidR="00F04449" w:rsidRPr="00F04449" w:rsidRDefault="00F04449" w:rsidP="00F04449">
      <w:r w:rsidRPr="00F04449">
        <w:t>That is what professionalism looks like here.</w:t>
      </w:r>
    </w:p>
    <w:p w14:paraId="71B954BF" w14:textId="77777777" w:rsidR="00F04449" w:rsidRPr="00F04449" w:rsidRDefault="00F04449" w:rsidP="00F04449">
      <w:r w:rsidRPr="00F04449">
        <w:t>Not complexity.</w:t>
      </w:r>
    </w:p>
    <w:p w14:paraId="6DF525D6" w14:textId="77777777" w:rsidR="00F04449" w:rsidRPr="00F04449" w:rsidRDefault="00F04449" w:rsidP="00F04449">
      <w:r w:rsidRPr="00F04449">
        <w:t>But clarity.</w:t>
      </w:r>
    </w:p>
    <w:p w14:paraId="70B97CA6" w14:textId="77777777" w:rsidR="00F04449" w:rsidRPr="00F04449" w:rsidRDefault="00F04449" w:rsidP="00F04449">
      <w:r w:rsidRPr="00F04449">
        <w:t>Not more tools.</w:t>
      </w:r>
    </w:p>
    <w:p w14:paraId="16EFDA87" w14:textId="77777777" w:rsidR="00F04449" w:rsidRPr="00F04449" w:rsidRDefault="00F04449" w:rsidP="00F04449">
      <w:r w:rsidRPr="00F04449">
        <w:t>But a smoother experience.</w:t>
      </w:r>
    </w:p>
    <w:p w14:paraId="0A9F2804" w14:textId="77777777" w:rsidR="00F04449" w:rsidRPr="00F04449" w:rsidRDefault="00F04449" w:rsidP="00F04449">
      <w:r w:rsidRPr="00F04449">
        <w:t>And once you have that in place, your product stops feeling like just a collection of files.</w:t>
      </w:r>
    </w:p>
    <w:p w14:paraId="16CED30F" w14:textId="77777777" w:rsidR="00F04449" w:rsidRPr="00F04449" w:rsidRDefault="00F04449" w:rsidP="00F04449">
      <w:r w:rsidRPr="00F04449">
        <w:t>It starts feeling like a real, complete offer.</w:t>
      </w:r>
    </w:p>
    <w:p w14:paraId="615E846C" w14:textId="77777777" w:rsidR="005610B1" w:rsidRPr="00F04449" w:rsidRDefault="005610B1" w:rsidP="00F04449">
      <w:pPr>
        <w:rPr>
          <w:rFonts w:hint="eastAsia"/>
        </w:rPr>
      </w:pPr>
    </w:p>
    <w:sectPr w:rsidR="005610B1" w:rsidRPr="00F0444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C6DE" w14:textId="77777777" w:rsidR="00072E66" w:rsidRDefault="00072E66" w:rsidP="00F04449">
      <w:pPr>
        <w:spacing w:after="0" w:line="240" w:lineRule="auto"/>
        <w:rPr>
          <w:rFonts w:hint="eastAsia"/>
        </w:rPr>
      </w:pPr>
      <w:r>
        <w:separator/>
      </w:r>
    </w:p>
  </w:endnote>
  <w:endnote w:type="continuationSeparator" w:id="0">
    <w:p w14:paraId="725DBC97" w14:textId="77777777" w:rsidR="00072E66" w:rsidRDefault="00072E66" w:rsidP="00F0444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41FA3" w14:textId="77777777" w:rsidR="00F04449" w:rsidRDefault="00F04449" w:rsidP="00F04449">
    <w:pPr>
      <w:spacing w:after="0" w:line="240" w:lineRule="auto"/>
      <w:ind w:left="-90"/>
      <w:rPr>
        <w:rFonts w:ascii="Arial" w:eastAsia="Arial" w:hAnsi="Arial" w:cs="Arial"/>
        <w:sz w:val="22"/>
        <w:szCs w:val="22"/>
      </w:rPr>
    </w:pPr>
    <w:r>
      <w:pict w14:anchorId="66055E6B">
        <v:rect id="_x0000_i1989" style="width:0;height:1.5pt" o:hralign="center" o:hrstd="t" o:hr="t" fillcolor="#a0a0a0" stroked="f"/>
      </w:pict>
    </w:r>
  </w:p>
  <w:p w14:paraId="743E9836" w14:textId="77777777" w:rsidR="00F04449" w:rsidRDefault="00F04449" w:rsidP="00F04449">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2B734262" w14:textId="2AACAE90" w:rsidR="00F04449" w:rsidRPr="00F04449" w:rsidRDefault="00F04449" w:rsidP="00F04449">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FB28" w14:textId="77777777" w:rsidR="00072E66" w:rsidRDefault="00072E66" w:rsidP="00F04449">
      <w:pPr>
        <w:spacing w:after="0" w:line="240" w:lineRule="auto"/>
        <w:rPr>
          <w:rFonts w:hint="eastAsia"/>
        </w:rPr>
      </w:pPr>
      <w:r>
        <w:separator/>
      </w:r>
    </w:p>
  </w:footnote>
  <w:footnote w:type="continuationSeparator" w:id="0">
    <w:p w14:paraId="68294E85" w14:textId="77777777" w:rsidR="00072E66" w:rsidRDefault="00072E66" w:rsidP="00F0444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636"/>
    <w:multiLevelType w:val="multilevel"/>
    <w:tmpl w:val="39BC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20604"/>
    <w:multiLevelType w:val="multilevel"/>
    <w:tmpl w:val="C9B8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71822"/>
    <w:multiLevelType w:val="multilevel"/>
    <w:tmpl w:val="141A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91323"/>
    <w:multiLevelType w:val="multilevel"/>
    <w:tmpl w:val="D306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E6A9D"/>
    <w:multiLevelType w:val="multilevel"/>
    <w:tmpl w:val="9468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94545"/>
    <w:multiLevelType w:val="multilevel"/>
    <w:tmpl w:val="799E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73FEF"/>
    <w:multiLevelType w:val="multilevel"/>
    <w:tmpl w:val="DF16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10209"/>
    <w:multiLevelType w:val="multilevel"/>
    <w:tmpl w:val="6116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A5CE2"/>
    <w:multiLevelType w:val="multilevel"/>
    <w:tmpl w:val="38F2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55A78"/>
    <w:multiLevelType w:val="multilevel"/>
    <w:tmpl w:val="0440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04764"/>
    <w:multiLevelType w:val="multilevel"/>
    <w:tmpl w:val="1274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35D0E"/>
    <w:multiLevelType w:val="multilevel"/>
    <w:tmpl w:val="5F70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0491B"/>
    <w:multiLevelType w:val="multilevel"/>
    <w:tmpl w:val="8A98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2910FD"/>
    <w:multiLevelType w:val="multilevel"/>
    <w:tmpl w:val="CD92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140A3"/>
    <w:multiLevelType w:val="multilevel"/>
    <w:tmpl w:val="ECF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E578A7"/>
    <w:multiLevelType w:val="multilevel"/>
    <w:tmpl w:val="00F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C3F1EEA"/>
    <w:multiLevelType w:val="multilevel"/>
    <w:tmpl w:val="6A468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475F4D"/>
    <w:multiLevelType w:val="multilevel"/>
    <w:tmpl w:val="8ABC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E142ED"/>
    <w:multiLevelType w:val="multilevel"/>
    <w:tmpl w:val="71D0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410F5B"/>
    <w:multiLevelType w:val="multilevel"/>
    <w:tmpl w:val="9AB2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863B5D"/>
    <w:multiLevelType w:val="multilevel"/>
    <w:tmpl w:val="554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49199F"/>
    <w:multiLevelType w:val="multilevel"/>
    <w:tmpl w:val="603E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C635DA"/>
    <w:multiLevelType w:val="multilevel"/>
    <w:tmpl w:val="5D9C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16911"/>
    <w:multiLevelType w:val="multilevel"/>
    <w:tmpl w:val="D7C2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282D52"/>
    <w:multiLevelType w:val="multilevel"/>
    <w:tmpl w:val="C8D6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04121"/>
    <w:multiLevelType w:val="multilevel"/>
    <w:tmpl w:val="8E86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234E97"/>
    <w:multiLevelType w:val="multilevel"/>
    <w:tmpl w:val="91CE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D31961"/>
    <w:multiLevelType w:val="multilevel"/>
    <w:tmpl w:val="AF7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62EBC"/>
    <w:multiLevelType w:val="multilevel"/>
    <w:tmpl w:val="577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666C90"/>
    <w:multiLevelType w:val="multilevel"/>
    <w:tmpl w:val="5CC2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D7E00"/>
    <w:multiLevelType w:val="multilevel"/>
    <w:tmpl w:val="582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E383F"/>
    <w:multiLevelType w:val="multilevel"/>
    <w:tmpl w:val="296EB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6466121">
    <w:abstractNumId w:val="16"/>
  </w:num>
  <w:num w:numId="2" w16cid:durableId="863712424">
    <w:abstractNumId w:val="5"/>
  </w:num>
  <w:num w:numId="3" w16cid:durableId="2131049382">
    <w:abstractNumId w:val="15"/>
  </w:num>
  <w:num w:numId="4" w16cid:durableId="544489376">
    <w:abstractNumId w:val="31"/>
  </w:num>
  <w:num w:numId="5" w16cid:durableId="592396428">
    <w:abstractNumId w:val="9"/>
  </w:num>
  <w:num w:numId="6" w16cid:durableId="1173493633">
    <w:abstractNumId w:val="27"/>
  </w:num>
  <w:num w:numId="7" w16cid:durableId="2027755250">
    <w:abstractNumId w:val="29"/>
  </w:num>
  <w:num w:numId="8" w16cid:durableId="2134246922">
    <w:abstractNumId w:val="30"/>
  </w:num>
  <w:num w:numId="9" w16cid:durableId="1883905025">
    <w:abstractNumId w:val="20"/>
  </w:num>
  <w:num w:numId="10" w16cid:durableId="619263365">
    <w:abstractNumId w:val="1"/>
  </w:num>
  <w:num w:numId="11" w16cid:durableId="1530726416">
    <w:abstractNumId w:val="28"/>
  </w:num>
  <w:num w:numId="12" w16cid:durableId="1703748095">
    <w:abstractNumId w:val="3"/>
  </w:num>
  <w:num w:numId="13" w16cid:durableId="2020888203">
    <w:abstractNumId w:val="18"/>
  </w:num>
  <w:num w:numId="14" w16cid:durableId="1685858495">
    <w:abstractNumId w:val="22"/>
  </w:num>
  <w:num w:numId="15" w16cid:durableId="134227">
    <w:abstractNumId w:val="25"/>
  </w:num>
  <w:num w:numId="16" w16cid:durableId="1949845214">
    <w:abstractNumId w:val="26"/>
  </w:num>
  <w:num w:numId="17" w16cid:durableId="1378973039">
    <w:abstractNumId w:val="23"/>
  </w:num>
  <w:num w:numId="18" w16cid:durableId="830486571">
    <w:abstractNumId w:val="2"/>
  </w:num>
  <w:num w:numId="19" w16cid:durableId="662657998">
    <w:abstractNumId w:val="4"/>
  </w:num>
  <w:num w:numId="20" w16cid:durableId="1534415501">
    <w:abstractNumId w:val="12"/>
  </w:num>
  <w:num w:numId="21" w16cid:durableId="30885897">
    <w:abstractNumId w:val="13"/>
  </w:num>
  <w:num w:numId="22" w16cid:durableId="1777367425">
    <w:abstractNumId w:val="14"/>
  </w:num>
  <w:num w:numId="23" w16cid:durableId="777985142">
    <w:abstractNumId w:val="10"/>
  </w:num>
  <w:num w:numId="24" w16cid:durableId="1147865037">
    <w:abstractNumId w:val="32"/>
  </w:num>
  <w:num w:numId="25" w16cid:durableId="691149271">
    <w:abstractNumId w:val="21"/>
  </w:num>
  <w:num w:numId="26" w16cid:durableId="723212911">
    <w:abstractNumId w:val="0"/>
  </w:num>
  <w:num w:numId="27" w16cid:durableId="1021779463">
    <w:abstractNumId w:val="6"/>
  </w:num>
  <w:num w:numId="28" w16cid:durableId="455487808">
    <w:abstractNumId w:val="11"/>
  </w:num>
  <w:num w:numId="29" w16cid:durableId="1384327763">
    <w:abstractNumId w:val="8"/>
  </w:num>
  <w:num w:numId="30" w16cid:durableId="1834446023">
    <w:abstractNumId w:val="19"/>
  </w:num>
  <w:num w:numId="31" w16cid:durableId="156773070">
    <w:abstractNumId w:val="17"/>
  </w:num>
  <w:num w:numId="32" w16cid:durableId="1980375149">
    <w:abstractNumId w:val="24"/>
  </w:num>
  <w:num w:numId="33" w16cid:durableId="17267557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49"/>
    <w:rsid w:val="00057CCC"/>
    <w:rsid w:val="00072E66"/>
    <w:rsid w:val="000E1032"/>
    <w:rsid w:val="001E57FD"/>
    <w:rsid w:val="0040354D"/>
    <w:rsid w:val="004A0BB9"/>
    <w:rsid w:val="005610B1"/>
    <w:rsid w:val="005D406A"/>
    <w:rsid w:val="006A5F54"/>
    <w:rsid w:val="0073511E"/>
    <w:rsid w:val="00910A88"/>
    <w:rsid w:val="009658A0"/>
    <w:rsid w:val="00AC07FB"/>
    <w:rsid w:val="00AE2A13"/>
    <w:rsid w:val="00B37A9B"/>
    <w:rsid w:val="00B7432E"/>
    <w:rsid w:val="00C14746"/>
    <w:rsid w:val="00D14D20"/>
    <w:rsid w:val="00D402DC"/>
    <w:rsid w:val="00E97A09"/>
    <w:rsid w:val="00F0444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7AE3"/>
  <w15:chartTrackingRefBased/>
  <w15:docId w15:val="{B88A23E0-B9DC-4CE2-882A-2A8231AA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F04449"/>
    <w:pPr>
      <w:keepNext/>
      <w:keepLines/>
      <w:spacing w:before="360" w:after="80"/>
      <w:outlineLvl w:val="0"/>
    </w:pPr>
    <w:rPr>
      <w:rFonts w:eastAsia="FZKai-Z03S" w:cstheme="majorBidi"/>
      <w:b/>
      <w:bCs/>
      <w:sz w:val="52"/>
      <w:szCs w:val="40"/>
    </w:rPr>
  </w:style>
  <w:style w:type="paragraph" w:styleId="Heading2">
    <w:name w:val="heading 2"/>
    <w:basedOn w:val="Normal"/>
    <w:next w:val="Normal"/>
    <w:link w:val="Heading2Char"/>
    <w:autoRedefine/>
    <w:uiPriority w:val="9"/>
    <w:unhideWhenUsed/>
    <w:qFormat/>
    <w:rsid w:val="00F04449"/>
    <w:pPr>
      <w:keepNext/>
      <w:keepLines/>
      <w:spacing w:before="160" w:after="80"/>
      <w:outlineLvl w:val="1"/>
    </w:pPr>
    <w:rPr>
      <w:rFonts w:cstheme="majorBidi"/>
      <w:b/>
      <w:bCs/>
      <w:sz w:val="40"/>
      <w:szCs w:val="40"/>
    </w:rPr>
  </w:style>
  <w:style w:type="paragraph" w:styleId="Heading3">
    <w:name w:val="heading 3"/>
    <w:basedOn w:val="Normal"/>
    <w:next w:val="Normal"/>
    <w:link w:val="Heading3Char"/>
    <w:uiPriority w:val="9"/>
    <w:unhideWhenUsed/>
    <w:qFormat/>
    <w:rsid w:val="00F04449"/>
    <w:pPr>
      <w:outlineLvl w:val="2"/>
    </w:pPr>
    <w:rPr>
      <w:b/>
      <w:bCs/>
      <w:sz w:val="36"/>
      <w:szCs w:val="36"/>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F044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449"/>
    <w:rPr>
      <w:rFonts w:eastAsia="FZKai-Z03S" w:cstheme="majorBidi"/>
      <w:b/>
      <w:bCs/>
      <w:sz w:val="52"/>
      <w:szCs w:val="40"/>
    </w:rPr>
  </w:style>
  <w:style w:type="character" w:customStyle="1" w:styleId="Heading2Char">
    <w:name w:val="Heading 2 Char"/>
    <w:basedOn w:val="DefaultParagraphFont"/>
    <w:link w:val="Heading2"/>
    <w:uiPriority w:val="9"/>
    <w:rsid w:val="00F04449"/>
    <w:rPr>
      <w:rFonts w:cstheme="majorBidi"/>
      <w:b/>
      <w:bCs/>
      <w:sz w:val="40"/>
      <w:szCs w:val="40"/>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F04449"/>
    <w:rPr>
      <w:b/>
      <w:bCs/>
      <w:sz w:val="36"/>
      <w:szCs w:val="36"/>
    </w:rPr>
  </w:style>
  <w:style w:type="character" w:customStyle="1" w:styleId="Heading9Char">
    <w:name w:val="Heading 9 Char"/>
    <w:basedOn w:val="DefaultParagraphFont"/>
    <w:link w:val="Heading9"/>
    <w:uiPriority w:val="9"/>
    <w:semiHidden/>
    <w:rsid w:val="00F044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4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4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4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4449"/>
    <w:pPr>
      <w:spacing w:before="160"/>
      <w:jc w:val="center"/>
    </w:pPr>
    <w:rPr>
      <w:i/>
      <w:iCs/>
      <w:color w:val="404040" w:themeColor="text1" w:themeTint="BF"/>
    </w:rPr>
  </w:style>
  <w:style w:type="character" w:customStyle="1" w:styleId="QuoteChar">
    <w:name w:val="Quote Char"/>
    <w:basedOn w:val="DefaultParagraphFont"/>
    <w:link w:val="Quote"/>
    <w:uiPriority w:val="29"/>
    <w:rsid w:val="00F04449"/>
    <w:rPr>
      <w:i/>
      <w:iCs/>
      <w:color w:val="404040" w:themeColor="text1" w:themeTint="BF"/>
    </w:rPr>
  </w:style>
  <w:style w:type="character" w:styleId="IntenseEmphasis">
    <w:name w:val="Intense Emphasis"/>
    <w:basedOn w:val="DefaultParagraphFont"/>
    <w:uiPriority w:val="21"/>
    <w:qFormat/>
    <w:rsid w:val="00F04449"/>
    <w:rPr>
      <w:i/>
      <w:iCs/>
      <w:color w:val="0F4761" w:themeColor="accent1" w:themeShade="BF"/>
    </w:rPr>
  </w:style>
  <w:style w:type="paragraph" w:styleId="IntenseQuote">
    <w:name w:val="Intense Quote"/>
    <w:basedOn w:val="Normal"/>
    <w:next w:val="Normal"/>
    <w:link w:val="IntenseQuoteChar"/>
    <w:uiPriority w:val="30"/>
    <w:qFormat/>
    <w:rsid w:val="00F04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449"/>
    <w:rPr>
      <w:i/>
      <w:iCs/>
      <w:color w:val="0F4761" w:themeColor="accent1" w:themeShade="BF"/>
    </w:rPr>
  </w:style>
  <w:style w:type="character" w:styleId="IntenseReference">
    <w:name w:val="Intense Reference"/>
    <w:basedOn w:val="DefaultParagraphFont"/>
    <w:uiPriority w:val="32"/>
    <w:qFormat/>
    <w:rsid w:val="00F04449"/>
    <w:rPr>
      <w:b/>
      <w:bCs/>
      <w:smallCaps/>
      <w:color w:val="0F4761" w:themeColor="accent1" w:themeShade="BF"/>
      <w:spacing w:val="5"/>
    </w:rPr>
  </w:style>
  <w:style w:type="paragraph" w:styleId="Header">
    <w:name w:val="header"/>
    <w:basedOn w:val="Normal"/>
    <w:link w:val="HeaderChar"/>
    <w:uiPriority w:val="99"/>
    <w:unhideWhenUsed/>
    <w:rsid w:val="00F04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449"/>
  </w:style>
  <w:style w:type="paragraph" w:styleId="Footer">
    <w:name w:val="footer"/>
    <w:basedOn w:val="Normal"/>
    <w:link w:val="FooterChar"/>
    <w:uiPriority w:val="99"/>
    <w:unhideWhenUsed/>
    <w:rsid w:val="00F04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bloggersuccessblueprin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oggersuccessblueprint.com" TargetMode="External"/><Relationship Id="rId4" Type="http://schemas.openxmlformats.org/officeDocument/2006/relationships/settings" Target="settings.xml"/><Relationship Id="rId9" Type="http://schemas.openxmlformats.org/officeDocument/2006/relationships/hyperlink" Target="https://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8D6C0-EACC-4FEA-ABF4-3ED38ADB1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1</cp:revision>
  <dcterms:created xsi:type="dcterms:W3CDTF">2026-04-16T08:11:00Z</dcterms:created>
  <dcterms:modified xsi:type="dcterms:W3CDTF">2026-04-16T08:34:00Z</dcterms:modified>
</cp:coreProperties>
</file>