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pPr>
      <w:bookmarkStart w:colFirst="0" w:colLast="0" w:name="_9eebsyr16yyf" w:id="0"/>
      <w:bookmarkEnd w:id="0"/>
      <w:r w:rsidDel="00000000" w:rsidR="00000000" w:rsidRPr="00000000">
        <w:rPr>
          <w:rtl w:val="0"/>
        </w:rPr>
        <w:t xml:space="preserve">Trust Signal Review Checklist</w:t>
      </w:r>
    </w:p>
    <w:p w:rsidR="00000000" w:rsidDel="00000000" w:rsidP="00000000" w:rsidRDefault="00000000" w:rsidRPr="00000000" w14:paraId="00000002">
      <w:pPr>
        <w:spacing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COPYRIGHT NOTICE</w:t>
      </w:r>
    </w:p>
    <w:p w:rsidR="00000000" w:rsidDel="00000000" w:rsidP="00000000" w:rsidRDefault="00000000" w:rsidRPr="00000000" w14:paraId="00000003">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Copyright © 2025 Teo Chin Tee. All rights reserved.</w:t>
        <w:br w:type="textWrapping"/>
        <w:t xml:space="preserve">Published by Peter Teo | BloggerSuccessBlueprint.com.</w:t>
      </w:r>
    </w:p>
    <w:p w:rsidR="00000000" w:rsidDel="00000000" w:rsidP="00000000" w:rsidRDefault="00000000" w:rsidRPr="00000000" w14:paraId="00000004">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This product and its contents are protected under copyright law.</w:t>
      </w:r>
    </w:p>
    <w:p w:rsidR="00000000" w:rsidDel="00000000" w:rsidP="00000000" w:rsidRDefault="00000000" w:rsidRPr="00000000" w14:paraId="00000005">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No part of this publication — including but not limited to text, graphics, templates, designs, videos, audios, or any other content — may be reproduced, distributed, transmitted, stored in a retrieval system, or shared in any form or by any means (electronic, mechanical, photocopying, recording, or otherwise) without the prior written permission of the publisher, except in the case of brief quotations used in reviews, scholarly works, or as otherwise permitted under applicable copyright law.</w:t>
      </w:r>
    </w:p>
    <w:p w:rsidR="00000000" w:rsidDel="00000000" w:rsidP="00000000" w:rsidRDefault="00000000" w:rsidRPr="00000000" w14:paraId="00000006">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This product is licensed for individual use only. Unauthorized copying, sharing, distribution, resale, or reproduction is strictly prohibited and constitutes a violation of international copyright laws.</w:t>
      </w:r>
    </w:p>
    <w:p w:rsidR="00000000" w:rsidDel="00000000" w:rsidP="00000000" w:rsidRDefault="00000000" w:rsidRPr="00000000" w14:paraId="00000007">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For licensing or permission requests, please contact:</w:t>
        <w:br w:type="textWrapping"/>
      </w:r>
      <w:hyperlink r:id="rId6">
        <w:r w:rsidDel="00000000" w:rsidR="00000000" w:rsidRPr="00000000">
          <w:rPr>
            <w:rFonts w:ascii="Arial" w:cs="Arial" w:eastAsia="Arial" w:hAnsi="Arial"/>
            <w:color w:val="1155cc"/>
            <w:sz w:val="16"/>
            <w:szCs w:val="16"/>
            <w:u w:val="single"/>
            <w:rtl w:val="0"/>
          </w:rPr>
          <w:t xml:space="preserve">support@bloggersuccessblueprint.com</w:t>
        </w:r>
      </w:hyperlink>
      <w:r w:rsidDel="00000000" w:rsidR="00000000" w:rsidRPr="00000000">
        <w:rPr>
          <w:rtl w:val="0"/>
        </w:rPr>
      </w:r>
    </w:p>
    <w:p w:rsidR="00000000" w:rsidDel="00000000" w:rsidP="00000000" w:rsidRDefault="00000000" w:rsidRPr="00000000" w14:paraId="00000008">
      <w:pPr>
        <w:spacing w:line="240" w:lineRule="auto"/>
        <w:ind w:left="-90" w:firstLine="0"/>
        <w:rPr>
          <w:rFonts w:ascii="Arial" w:cs="Arial" w:eastAsia="Arial" w:hAnsi="Arial"/>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spacing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LEGAL DISCLAIMER</w:t>
      </w:r>
    </w:p>
    <w:p w:rsidR="00000000" w:rsidDel="00000000" w:rsidP="00000000" w:rsidRDefault="00000000" w:rsidRPr="00000000" w14:paraId="0000000A">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The information contained in this product is provided by BloggerSuccessBlueprint.com, operated by Teo Chin Tee (also known as Peter Teo), for general informational and educational purposes only.</w:t>
      </w:r>
    </w:p>
    <w:p w:rsidR="00000000" w:rsidDel="00000000" w:rsidP="00000000" w:rsidRDefault="00000000" w:rsidRPr="00000000" w14:paraId="0000000B">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It is not intended to serve as professional, legal, financial, business, health, or medical advice, and should not be relied upon as such.</w:t>
      </w:r>
    </w:p>
    <w:p w:rsidR="00000000" w:rsidDel="00000000" w:rsidP="00000000" w:rsidRDefault="00000000" w:rsidRPr="00000000" w14:paraId="0000000C">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While every effort has been made to ensure the accuracy and reliability of the information at the time of publication, the author and publisher make no representations or warranties of any kind, express or implied, about the completeness, accuracy, suitability, or availability of the information, products, services, or related graphics contained within this product for any purpose.</w:t>
      </w:r>
    </w:p>
    <w:p w:rsidR="00000000" w:rsidDel="00000000" w:rsidP="00000000" w:rsidRDefault="00000000" w:rsidRPr="00000000" w14:paraId="0000000D">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Any reliance you place on such information is strictly at your own risk.</w:t>
      </w:r>
    </w:p>
    <w:p w:rsidR="00000000" w:rsidDel="00000000" w:rsidP="00000000" w:rsidRDefault="00000000" w:rsidRPr="00000000" w14:paraId="0000000E">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Use or misuse of this product and its contents is at your own discretion. The author and publisher disclaim any liability for any loss, damage, injury, or disruption caused — directly or indirectly — by errors, omissions, or reliance on the information provided herein.</w:t>
      </w:r>
    </w:p>
    <w:p w:rsidR="00000000" w:rsidDel="00000000" w:rsidP="00000000" w:rsidRDefault="00000000" w:rsidRPr="00000000" w14:paraId="0000000F">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The inclusion of links to external websites or third-party tools does not imply endorsement, affiliation, or guarantee of their content or services.</w:t>
      </w:r>
    </w:p>
    <w:p w:rsidR="00000000" w:rsidDel="00000000" w:rsidP="00000000" w:rsidRDefault="00000000" w:rsidRPr="00000000" w14:paraId="00000010">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Individual results will vary based on effort, circumstances, and market conditions. No income claims or performance guarantees are made.</w:t>
      </w:r>
    </w:p>
    <w:p w:rsidR="00000000" w:rsidDel="00000000" w:rsidP="00000000" w:rsidRDefault="00000000" w:rsidRPr="00000000" w14:paraId="00000011">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By using this product, you acknowledge that you have read, understood, and agreed to these terms and conditions.</w:t>
      </w:r>
    </w:p>
    <w:p w:rsidR="00000000" w:rsidDel="00000000" w:rsidP="00000000" w:rsidRDefault="00000000" w:rsidRPr="00000000" w14:paraId="00000012">
      <w:pPr>
        <w:spacing w:line="240" w:lineRule="auto"/>
        <w:ind w:left="-90" w:firstLine="0"/>
        <w:rPr>
          <w:rFonts w:ascii="Arial" w:cs="Arial" w:eastAsia="Arial" w:hAnsi="Arial"/>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rPr>
          <w:sz w:val="34"/>
          <w:szCs w:val="34"/>
        </w:rPr>
      </w:pPr>
      <w:bookmarkStart w:colFirst="0" w:colLast="0" w:name="_scb40343hlpi" w:id="1"/>
      <w:bookmarkEnd w:id="1"/>
      <w:r w:rsidDel="00000000" w:rsidR="00000000" w:rsidRPr="00000000">
        <w:rPr>
          <w:rFonts w:ascii="Arial" w:cs="Arial" w:eastAsia="Arial" w:hAnsi="Arial"/>
          <w:sz w:val="16"/>
          <w:szCs w:val="16"/>
          <w:rtl w:val="0"/>
        </w:rPr>
        <w:t xml:space="preserve">Need help or have questions?</w:t>
      </w:r>
      <w:r w:rsidDel="00000000" w:rsidR="00000000" w:rsidRPr="00000000">
        <w:rPr>
          <w:rFonts w:ascii="Arial" w:cs="Arial" w:eastAsia="Arial" w:hAnsi="Arial"/>
          <w:b w:val="0"/>
          <w:bCs w:val="0"/>
          <w:sz w:val="16"/>
          <w:szCs w:val="16"/>
          <w:rtl w:val="0"/>
        </w:rPr>
        <w:br w:type="textWrapping"/>
        <w:t xml:space="preserve">Contact: support@bloggersuccessblueprint.com</w:t>
        <w:br w:type="textWrapping"/>
        <w:t xml:space="preserve">Visit:</w:t>
      </w:r>
      <w:hyperlink r:id="rId7">
        <w:r w:rsidDel="00000000" w:rsidR="00000000" w:rsidRPr="00000000">
          <w:rPr>
            <w:rFonts w:ascii="Arial" w:cs="Arial" w:eastAsia="Arial" w:hAnsi="Arial"/>
            <w:b w:val="0"/>
            <w:bCs w:val="0"/>
            <w:color w:val="1155cc"/>
            <w:sz w:val="16"/>
            <w:szCs w:val="16"/>
            <w:u w:val="single"/>
            <w:rtl w:val="0"/>
          </w:rPr>
          <w:t xml:space="preserve"> </w:t>
        </w:r>
      </w:hyperlink>
      <w:hyperlink r:id="rId8">
        <w:r w:rsidDel="00000000" w:rsidR="00000000" w:rsidRPr="00000000">
          <w:rPr>
            <w:rFonts w:ascii="Arial" w:cs="Arial" w:eastAsia="Arial" w:hAnsi="Arial"/>
            <w:b w:val="0"/>
            <w:bCs w:val="0"/>
            <w:color w:val="1155cc"/>
            <w:sz w:val="16"/>
            <w:szCs w:val="16"/>
            <w:u w:val="single"/>
            <w:rtl w:val="0"/>
          </w:rPr>
          <w:t xml:space="preserve">www.bloggersuccessblueprint.com</w:t>
        </w:r>
      </w:hyperlink>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2"/>
        <w:keepNext w:val="0"/>
        <w:keepLines w:val="0"/>
        <w:rPr>
          <w:sz w:val="34"/>
          <w:szCs w:val="34"/>
        </w:rPr>
      </w:pPr>
      <w:bookmarkStart w:colFirst="0" w:colLast="0" w:name="_szuim289gfph" w:id="2"/>
      <w:bookmarkEnd w:id="2"/>
      <w:r w:rsidDel="00000000" w:rsidR="00000000" w:rsidRPr="00000000">
        <w:rPr>
          <w:sz w:val="34"/>
          <w:szCs w:val="34"/>
          <w:rtl w:val="0"/>
        </w:rPr>
        <w:t xml:space="preserve">Check Whether Your Blog Feels Current, Credible, and Human</w:t>
      </w:r>
    </w:p>
    <w:p w:rsidR="00000000" w:rsidDel="00000000" w:rsidP="00000000" w:rsidRDefault="00000000" w:rsidRPr="00000000" w14:paraId="00000015">
      <w:pPr>
        <w:rPr/>
      </w:pPr>
      <w:r w:rsidDel="00000000" w:rsidR="00000000" w:rsidRPr="00000000">
        <w:rPr>
          <w:rtl w:val="0"/>
        </w:rPr>
        <w:t xml:space="preserve">Use this checklist to review whether an important blog post, page, or resource gives readers enough reason to keep trusting the page.</w:t>
      </w:r>
    </w:p>
    <w:p w:rsidR="00000000" w:rsidDel="00000000" w:rsidP="00000000" w:rsidRDefault="00000000" w:rsidRPr="00000000" w14:paraId="00000016">
      <w:pPr>
        <w:rPr/>
      </w:pPr>
      <w:r w:rsidDel="00000000" w:rsidR="00000000" w:rsidRPr="00000000">
        <w:rPr>
          <w:rtl w:val="0"/>
        </w:rPr>
        <w:t xml:space="preserve">Trust rarely comes from one big claim.</w:t>
      </w:r>
    </w:p>
    <w:p w:rsidR="00000000" w:rsidDel="00000000" w:rsidP="00000000" w:rsidRDefault="00000000" w:rsidRPr="00000000" w14:paraId="00000017">
      <w:pPr>
        <w:rPr/>
      </w:pPr>
      <w:r w:rsidDel="00000000" w:rsidR="00000000" w:rsidRPr="00000000">
        <w:rPr>
          <w:rtl w:val="0"/>
        </w:rPr>
        <w:t xml:space="preserve">It usually comes from small details that show the blog is active, useful, and handled with care.</w:t>
      </w:r>
    </w:p>
    <w:p w:rsidR="00000000" w:rsidDel="00000000" w:rsidP="00000000" w:rsidRDefault="00000000" w:rsidRPr="00000000" w14:paraId="00000018">
      <w:pPr>
        <w:rPr/>
      </w:pPr>
      <w:r w:rsidDel="00000000" w:rsidR="00000000" w:rsidRPr="00000000">
        <w:rPr>
          <w:rtl w:val="0"/>
        </w:rPr>
        <w:t xml:space="preserve">Review one page at a time.</w:t>
      </w:r>
    </w:p>
    <w:p w:rsidR="00000000" w:rsidDel="00000000" w:rsidP="00000000" w:rsidRDefault="00000000" w:rsidRPr="00000000" w14:paraId="00000019">
      <w:pPr>
        <w:rPr/>
      </w:pPr>
      <w:r w:rsidDel="00000000" w:rsidR="00000000" w:rsidRPr="00000000">
        <w:rPr>
          <w:rtl w:val="0"/>
        </w:rPr>
        <w:t xml:space="preserve">Start with pages where trust affects the reader’s next decision, such as an About page, product review, affiliate post, resource page, opt-in page, or popular article.</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pStyle w:val="Heading2"/>
        <w:keepNext w:val="0"/>
        <w:keepLines w:val="0"/>
        <w:rPr>
          <w:sz w:val="34"/>
          <w:szCs w:val="34"/>
        </w:rPr>
      </w:pPr>
      <w:bookmarkStart w:colFirst="0" w:colLast="0" w:name="_9p4hsuriejh3" w:id="3"/>
      <w:bookmarkEnd w:id="3"/>
      <w:r w:rsidDel="00000000" w:rsidR="00000000" w:rsidRPr="00000000">
        <w:rPr>
          <w:sz w:val="34"/>
          <w:szCs w:val="34"/>
          <w:rtl w:val="0"/>
        </w:rPr>
        <w:t xml:space="preserve">Page or Post Being Reviewed</w:t>
      </w:r>
    </w:p>
    <w:p w:rsidR="00000000" w:rsidDel="00000000" w:rsidP="00000000" w:rsidRDefault="00000000" w:rsidRPr="00000000" w14:paraId="0000001C">
      <w:pPr>
        <w:rPr>
          <w:b w:val="1"/>
          <w:bCs w:val="1"/>
        </w:rPr>
      </w:pPr>
      <w:r w:rsidDel="00000000" w:rsidR="00000000" w:rsidRPr="00000000">
        <w:rPr>
          <w:b w:val="1"/>
          <w:bCs w:val="1"/>
          <w:rtl w:val="0"/>
        </w:rPr>
        <w:t xml:space="preserve">Page or Post Title:</w:t>
      </w:r>
    </w:p>
    <w:p w:rsidR="00000000" w:rsidDel="00000000" w:rsidP="00000000" w:rsidRDefault="00000000" w:rsidRPr="00000000" w14:paraId="0000001D">
      <w:pPr>
        <w:rPr>
          <w:b w:val="1"/>
          <w:bCs w:val="1"/>
        </w:rPr>
      </w:pPr>
      <w:r w:rsidDel="00000000" w:rsidR="00000000" w:rsidRPr="00000000">
        <w:rPr>
          <w:b w:val="1"/>
          <w:bCs w:val="1"/>
          <w:rtl w:val="0"/>
        </w:rPr>
        <w:t xml:space="preserve">URL:</w:t>
      </w:r>
    </w:p>
    <w:p w:rsidR="00000000" w:rsidDel="00000000" w:rsidP="00000000" w:rsidRDefault="00000000" w:rsidRPr="00000000" w14:paraId="0000001E">
      <w:pPr>
        <w:rPr>
          <w:b w:val="1"/>
          <w:bCs w:val="1"/>
        </w:rPr>
      </w:pPr>
      <w:r w:rsidDel="00000000" w:rsidR="00000000" w:rsidRPr="00000000">
        <w:rPr>
          <w:b w:val="1"/>
          <w:bCs w:val="1"/>
          <w:rtl w:val="0"/>
        </w:rPr>
        <w:t xml:space="preserve">Date Reviewed:</w:t>
      </w:r>
    </w:p>
    <w:p w:rsidR="00000000" w:rsidDel="00000000" w:rsidP="00000000" w:rsidRDefault="00000000" w:rsidRPr="00000000" w14:paraId="0000001F">
      <w:pPr>
        <w:rPr>
          <w:b w:val="1"/>
          <w:bCs w:val="1"/>
        </w:rPr>
      </w:pPr>
      <w:r w:rsidDel="00000000" w:rsidR="00000000" w:rsidRPr="00000000">
        <w:rPr>
          <w:b w:val="1"/>
          <w:bCs w:val="1"/>
          <w:rtl w:val="0"/>
        </w:rPr>
        <w:t xml:space="preserve">Main Purpose of This Page:</w:t>
      </w:r>
    </w:p>
    <w:p w:rsidR="00000000" w:rsidDel="00000000" w:rsidP="00000000" w:rsidRDefault="00000000" w:rsidRPr="00000000" w14:paraId="00000020">
      <w:pPr>
        <w:rPr/>
      </w:pPr>
      <w:r w:rsidDel="00000000" w:rsidR="00000000" w:rsidRPr="00000000">
        <w:rPr>
          <w:rtl w:val="0"/>
        </w:rPr>
        <w:t xml:space="preserve">What should this page help the reader understand, decide, or do?</w:t>
      </w:r>
    </w:p>
    <w:p w:rsidR="00000000" w:rsidDel="00000000" w:rsidP="00000000" w:rsidRDefault="00000000" w:rsidRPr="00000000" w14:paraId="00000021">
      <w:pPr>
        <w:rPr>
          <w:b w:val="1"/>
          <w:bCs w:val="1"/>
        </w:rPr>
      </w:pPr>
      <w:r w:rsidDel="00000000" w:rsidR="00000000" w:rsidRPr="00000000">
        <w:rPr>
          <w:b w:val="1"/>
          <w:bCs w:val="1"/>
          <w:rtl w:val="0"/>
        </w:rPr>
        <w:t xml:space="preserve">Trust Moment on This Page:</w:t>
      </w:r>
    </w:p>
    <w:p w:rsidR="00000000" w:rsidDel="00000000" w:rsidP="00000000" w:rsidRDefault="00000000" w:rsidRPr="00000000" w14:paraId="00000022">
      <w:pPr>
        <w:rPr/>
      </w:pPr>
      <w:r w:rsidDel="00000000" w:rsidR="00000000" w:rsidRPr="00000000">
        <w:rPr>
          <w:rtl w:val="0"/>
        </w:rPr>
        <w:t xml:space="preserve">Where does the reader need to feel confident before continuing?</w:t>
      </w:r>
    </w:p>
    <w:p w:rsidR="00000000" w:rsidDel="00000000" w:rsidP="00000000" w:rsidRDefault="00000000" w:rsidRPr="00000000" w14:paraId="00000023">
      <w:pPr>
        <w:rPr/>
      </w:pPr>
      <w:r w:rsidDel="00000000" w:rsidR="00000000" w:rsidRPr="00000000">
        <w:rPr>
          <w:rtl w:val="0"/>
        </w:rPr>
        <w:t xml:space="preserve">Examples:</w:t>
      </w:r>
    </w:p>
    <w:p w:rsidR="00000000" w:rsidDel="00000000" w:rsidP="00000000" w:rsidRDefault="00000000" w:rsidRPr="00000000" w14:paraId="00000024">
      <w:pPr>
        <w:numPr>
          <w:ilvl w:val="0"/>
          <w:numId w:val="9"/>
        </w:numPr>
        <w:spacing w:after="0" w:afterAutospacing="0"/>
        <w:ind w:left="720" w:hanging="360"/>
      </w:pPr>
      <w:r w:rsidDel="00000000" w:rsidR="00000000" w:rsidRPr="00000000">
        <w:rPr>
          <w:rtl w:val="0"/>
        </w:rPr>
        <w:t xml:space="preserve">Taking advice from the post</w:t>
      </w:r>
    </w:p>
    <w:p w:rsidR="00000000" w:rsidDel="00000000" w:rsidP="00000000" w:rsidRDefault="00000000" w:rsidRPr="00000000" w14:paraId="00000025">
      <w:pPr>
        <w:numPr>
          <w:ilvl w:val="0"/>
          <w:numId w:val="9"/>
        </w:numPr>
        <w:spacing w:after="0" w:afterAutospacing="0" w:before="0" w:beforeAutospacing="0"/>
        <w:ind w:left="720" w:hanging="360"/>
      </w:pPr>
      <w:r w:rsidDel="00000000" w:rsidR="00000000" w:rsidRPr="00000000">
        <w:rPr>
          <w:rtl w:val="0"/>
        </w:rPr>
        <w:t xml:space="preserve">Clicking a recommended link</w:t>
      </w:r>
    </w:p>
    <w:p w:rsidR="00000000" w:rsidDel="00000000" w:rsidP="00000000" w:rsidRDefault="00000000" w:rsidRPr="00000000" w14:paraId="00000026">
      <w:pPr>
        <w:numPr>
          <w:ilvl w:val="0"/>
          <w:numId w:val="9"/>
        </w:numPr>
        <w:spacing w:after="0" w:afterAutospacing="0" w:before="0" w:beforeAutospacing="0"/>
        <w:ind w:left="720" w:hanging="360"/>
      </w:pPr>
      <w:r w:rsidDel="00000000" w:rsidR="00000000" w:rsidRPr="00000000">
        <w:rPr>
          <w:rtl w:val="0"/>
        </w:rPr>
        <w:t xml:space="preserve">Joining the email list</w:t>
      </w:r>
    </w:p>
    <w:p w:rsidR="00000000" w:rsidDel="00000000" w:rsidP="00000000" w:rsidRDefault="00000000" w:rsidRPr="00000000" w14:paraId="00000027">
      <w:pPr>
        <w:numPr>
          <w:ilvl w:val="0"/>
          <w:numId w:val="9"/>
        </w:numPr>
        <w:spacing w:after="0" w:afterAutospacing="0" w:before="0" w:beforeAutospacing="0"/>
        <w:ind w:left="720" w:hanging="360"/>
      </w:pPr>
      <w:r w:rsidDel="00000000" w:rsidR="00000000" w:rsidRPr="00000000">
        <w:rPr>
          <w:rtl w:val="0"/>
        </w:rPr>
        <w:t xml:space="preserve">Downloading a resource</w:t>
      </w:r>
    </w:p>
    <w:p w:rsidR="00000000" w:rsidDel="00000000" w:rsidP="00000000" w:rsidRDefault="00000000" w:rsidRPr="00000000" w14:paraId="00000028">
      <w:pPr>
        <w:numPr>
          <w:ilvl w:val="0"/>
          <w:numId w:val="9"/>
        </w:numPr>
        <w:spacing w:after="0" w:afterAutospacing="0" w:before="0" w:beforeAutospacing="0"/>
        <w:ind w:left="720" w:hanging="360"/>
      </w:pPr>
      <w:r w:rsidDel="00000000" w:rsidR="00000000" w:rsidRPr="00000000">
        <w:rPr>
          <w:rtl w:val="0"/>
        </w:rPr>
        <w:t xml:space="preserve">Reading a product review</w:t>
      </w:r>
    </w:p>
    <w:p w:rsidR="00000000" w:rsidDel="00000000" w:rsidP="00000000" w:rsidRDefault="00000000" w:rsidRPr="00000000" w14:paraId="00000029">
      <w:pPr>
        <w:numPr>
          <w:ilvl w:val="0"/>
          <w:numId w:val="9"/>
        </w:numPr>
        <w:spacing w:after="0" w:afterAutospacing="0" w:before="0" w:beforeAutospacing="0"/>
        <w:ind w:left="720" w:hanging="360"/>
      </w:pPr>
      <w:r w:rsidDel="00000000" w:rsidR="00000000" w:rsidRPr="00000000">
        <w:rPr>
          <w:rtl w:val="0"/>
        </w:rPr>
        <w:t xml:space="preserve">Visiting a sales page</w:t>
      </w:r>
    </w:p>
    <w:p w:rsidR="00000000" w:rsidDel="00000000" w:rsidP="00000000" w:rsidRDefault="00000000" w:rsidRPr="00000000" w14:paraId="0000002A">
      <w:pPr>
        <w:numPr>
          <w:ilvl w:val="0"/>
          <w:numId w:val="9"/>
        </w:numPr>
        <w:spacing w:before="0" w:beforeAutospacing="0"/>
        <w:ind w:left="720" w:hanging="360"/>
      </w:pPr>
      <w:r w:rsidDel="00000000" w:rsidR="00000000" w:rsidRPr="00000000">
        <w:rPr>
          <w:rtl w:val="0"/>
        </w:rPr>
        <w:t xml:space="preserve">Contacting the site owner</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2"/>
        <w:keepNext w:val="0"/>
        <w:keepLines w:val="0"/>
        <w:rPr>
          <w:sz w:val="34"/>
          <w:szCs w:val="34"/>
        </w:rPr>
      </w:pPr>
      <w:bookmarkStart w:colFirst="0" w:colLast="0" w:name="_jnunblmlsqdy" w:id="4"/>
      <w:bookmarkEnd w:id="4"/>
      <w:r w:rsidDel="00000000" w:rsidR="00000000" w:rsidRPr="00000000">
        <w:rPr>
          <w:sz w:val="34"/>
          <w:szCs w:val="34"/>
          <w:rtl w:val="0"/>
        </w:rPr>
        <w:t xml:space="preserve">1. Author or Brand Identity</w:t>
      </w:r>
    </w:p>
    <w:p w:rsidR="00000000" w:rsidDel="00000000" w:rsidP="00000000" w:rsidRDefault="00000000" w:rsidRPr="00000000" w14:paraId="0000002D">
      <w:pPr>
        <w:rPr/>
      </w:pPr>
      <w:r w:rsidDel="00000000" w:rsidR="00000000" w:rsidRPr="00000000">
        <w:rPr>
          <w:rtl w:val="0"/>
        </w:rPr>
        <w:t xml:space="preserve">Can readers tell who is behind the content?</w:t>
      </w:r>
    </w:p>
    <w:p w:rsidR="00000000" w:rsidDel="00000000" w:rsidP="00000000" w:rsidRDefault="00000000" w:rsidRPr="00000000" w14:paraId="0000002E">
      <w:pPr>
        <w:rPr/>
      </w:pPr>
      <w:r w:rsidDel="00000000" w:rsidR="00000000" w:rsidRPr="00000000">
        <w:rPr>
          <w:rtl w:val="0"/>
        </w:rPr>
        <w:t xml:space="preserve">Check:</w:t>
      </w:r>
    </w:p>
    <w:p w:rsidR="00000000" w:rsidDel="00000000" w:rsidP="00000000" w:rsidRDefault="00000000" w:rsidRPr="00000000" w14:paraId="0000002F">
      <w:pPr>
        <w:numPr>
          <w:ilvl w:val="0"/>
          <w:numId w:val="7"/>
        </w:numPr>
        <w:spacing w:after="0" w:afterAutospacing="0"/>
        <w:ind w:left="720" w:hanging="360"/>
      </w:pPr>
      <w:r w:rsidDel="00000000" w:rsidR="00000000" w:rsidRPr="00000000">
        <w:rPr>
          <w:rtl w:val="0"/>
        </w:rPr>
        <w:t xml:space="preserve">The page includes an author name or clear brand identity</w:t>
      </w:r>
    </w:p>
    <w:p w:rsidR="00000000" w:rsidDel="00000000" w:rsidP="00000000" w:rsidRDefault="00000000" w:rsidRPr="00000000" w14:paraId="00000030">
      <w:pPr>
        <w:numPr>
          <w:ilvl w:val="0"/>
          <w:numId w:val="7"/>
        </w:numPr>
        <w:spacing w:after="0" w:afterAutospacing="0" w:before="0" w:beforeAutospacing="0"/>
        <w:ind w:left="720" w:hanging="360"/>
      </w:pPr>
      <w:r w:rsidDel="00000000" w:rsidR="00000000" w:rsidRPr="00000000">
        <w:rPr>
          <w:rtl w:val="0"/>
        </w:rPr>
        <w:t xml:space="preserve">The author or brand feels relevant to the topic</w:t>
      </w:r>
    </w:p>
    <w:p w:rsidR="00000000" w:rsidDel="00000000" w:rsidP="00000000" w:rsidRDefault="00000000" w:rsidRPr="00000000" w14:paraId="00000031">
      <w:pPr>
        <w:numPr>
          <w:ilvl w:val="0"/>
          <w:numId w:val="7"/>
        </w:numPr>
        <w:spacing w:after="0" w:afterAutospacing="0" w:before="0" w:beforeAutospacing="0"/>
        <w:ind w:left="720" w:hanging="360"/>
      </w:pPr>
      <w:r w:rsidDel="00000000" w:rsidR="00000000" w:rsidRPr="00000000">
        <w:rPr>
          <w:rtl w:val="0"/>
        </w:rPr>
        <w:t xml:space="preserve">The reader can find more information if needed</w:t>
      </w:r>
    </w:p>
    <w:p w:rsidR="00000000" w:rsidDel="00000000" w:rsidP="00000000" w:rsidRDefault="00000000" w:rsidRPr="00000000" w14:paraId="00000032">
      <w:pPr>
        <w:numPr>
          <w:ilvl w:val="0"/>
          <w:numId w:val="7"/>
        </w:numPr>
        <w:spacing w:after="0" w:afterAutospacing="0" w:before="0" w:beforeAutospacing="0"/>
        <w:ind w:left="720" w:hanging="360"/>
      </w:pPr>
      <w:r w:rsidDel="00000000" w:rsidR="00000000" w:rsidRPr="00000000">
        <w:rPr>
          <w:rtl w:val="0"/>
        </w:rPr>
        <w:t xml:space="preserve">The page does not feel anonymous where trust matters</w:t>
      </w:r>
    </w:p>
    <w:p w:rsidR="00000000" w:rsidDel="00000000" w:rsidP="00000000" w:rsidRDefault="00000000" w:rsidRPr="00000000" w14:paraId="00000033">
      <w:pPr>
        <w:numPr>
          <w:ilvl w:val="0"/>
          <w:numId w:val="7"/>
        </w:numPr>
        <w:spacing w:before="0" w:beforeAutospacing="0"/>
        <w:ind w:left="720" w:hanging="360"/>
      </w:pPr>
      <w:r w:rsidDel="00000000" w:rsidR="00000000" w:rsidRPr="00000000">
        <w:rPr>
          <w:rtl w:val="0"/>
        </w:rPr>
        <w:t xml:space="preserve">The tone sounds like a real person or clear brand, not a generic content page</w:t>
      </w:r>
    </w:p>
    <w:p w:rsidR="00000000" w:rsidDel="00000000" w:rsidP="00000000" w:rsidRDefault="00000000" w:rsidRPr="00000000" w14:paraId="00000034">
      <w:pPr>
        <w:rPr>
          <w:b w:val="1"/>
          <w:bCs w:val="1"/>
        </w:rPr>
      </w:pPr>
      <w:r w:rsidDel="00000000" w:rsidR="00000000" w:rsidRPr="00000000">
        <w:rPr>
          <w:b w:val="1"/>
          <w:bCs w:val="1"/>
          <w:rtl w:val="0"/>
        </w:rPr>
        <w:t xml:space="preserve">Notes:</w:t>
      </w:r>
    </w:p>
    <w:p w:rsidR="00000000" w:rsidDel="00000000" w:rsidP="00000000" w:rsidRDefault="00000000" w:rsidRPr="00000000" w14:paraId="00000035">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36">
      <w:pPr>
        <w:rPr>
          <w:b w:val="1"/>
          <w:bCs w:val="1"/>
        </w:rPr>
      </w:pPr>
      <w:r w:rsidDel="00000000" w:rsidR="00000000" w:rsidRPr="00000000">
        <w:rPr>
          <w:b w:val="1"/>
          <w:bCs w:val="1"/>
          <w:rtl w:val="0"/>
        </w:rPr>
        <w:t xml:space="preserve">Possible fix:</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2"/>
        <w:keepNext w:val="0"/>
        <w:keepLines w:val="0"/>
        <w:rPr>
          <w:sz w:val="34"/>
          <w:szCs w:val="34"/>
        </w:rPr>
      </w:pPr>
      <w:bookmarkStart w:colFirst="0" w:colLast="0" w:name="_vwmgtlao6jy9" w:id="5"/>
      <w:bookmarkEnd w:id="5"/>
      <w:r w:rsidDel="00000000" w:rsidR="00000000" w:rsidRPr="00000000">
        <w:rPr>
          <w:sz w:val="34"/>
          <w:szCs w:val="34"/>
          <w:rtl w:val="0"/>
        </w:rPr>
        <w:t xml:space="preserve">2. About Page and Context</w:t>
      </w:r>
    </w:p>
    <w:p w:rsidR="00000000" w:rsidDel="00000000" w:rsidP="00000000" w:rsidRDefault="00000000" w:rsidRPr="00000000" w14:paraId="00000039">
      <w:pPr>
        <w:rPr/>
      </w:pPr>
      <w:r w:rsidDel="00000000" w:rsidR="00000000" w:rsidRPr="00000000">
        <w:rPr>
          <w:rtl w:val="0"/>
        </w:rPr>
        <w:t xml:space="preserve">Does the blog give readers useful context about who it helps and why it exists?</w:t>
      </w:r>
    </w:p>
    <w:p w:rsidR="00000000" w:rsidDel="00000000" w:rsidP="00000000" w:rsidRDefault="00000000" w:rsidRPr="00000000" w14:paraId="0000003A">
      <w:pPr>
        <w:rPr/>
      </w:pPr>
      <w:r w:rsidDel="00000000" w:rsidR="00000000" w:rsidRPr="00000000">
        <w:rPr>
          <w:rtl w:val="0"/>
        </w:rPr>
        <w:t xml:space="preserve">Check:</w:t>
      </w:r>
    </w:p>
    <w:p w:rsidR="00000000" w:rsidDel="00000000" w:rsidP="00000000" w:rsidRDefault="00000000" w:rsidRPr="00000000" w14:paraId="0000003B">
      <w:pPr>
        <w:numPr>
          <w:ilvl w:val="0"/>
          <w:numId w:val="10"/>
        </w:numPr>
        <w:spacing w:after="0" w:afterAutospacing="0"/>
        <w:ind w:left="720" w:hanging="360"/>
      </w:pPr>
      <w:r w:rsidDel="00000000" w:rsidR="00000000" w:rsidRPr="00000000">
        <w:rPr>
          <w:rtl w:val="0"/>
        </w:rPr>
        <w:t xml:space="preserve">The About page explains who the blog helps</w:t>
      </w:r>
    </w:p>
    <w:p w:rsidR="00000000" w:rsidDel="00000000" w:rsidP="00000000" w:rsidRDefault="00000000" w:rsidRPr="00000000" w14:paraId="0000003C">
      <w:pPr>
        <w:numPr>
          <w:ilvl w:val="0"/>
          <w:numId w:val="10"/>
        </w:numPr>
        <w:spacing w:after="0" w:afterAutospacing="0" w:before="0" w:beforeAutospacing="0"/>
        <w:ind w:left="720" w:hanging="360"/>
      </w:pPr>
      <w:r w:rsidDel="00000000" w:rsidR="00000000" w:rsidRPr="00000000">
        <w:rPr>
          <w:rtl w:val="0"/>
        </w:rPr>
        <w:t xml:space="preserve">The main topics are clear</w:t>
      </w:r>
    </w:p>
    <w:p w:rsidR="00000000" w:rsidDel="00000000" w:rsidP="00000000" w:rsidRDefault="00000000" w:rsidRPr="00000000" w14:paraId="0000003D">
      <w:pPr>
        <w:numPr>
          <w:ilvl w:val="0"/>
          <w:numId w:val="10"/>
        </w:numPr>
        <w:spacing w:after="0" w:afterAutospacing="0" w:before="0" w:beforeAutospacing="0"/>
        <w:ind w:left="720" w:hanging="360"/>
      </w:pPr>
      <w:r w:rsidDel="00000000" w:rsidR="00000000" w:rsidRPr="00000000">
        <w:rPr>
          <w:rtl w:val="0"/>
        </w:rPr>
        <w:t xml:space="preserve">The page gives readers a simple starting point</w:t>
      </w:r>
    </w:p>
    <w:p w:rsidR="00000000" w:rsidDel="00000000" w:rsidP="00000000" w:rsidRDefault="00000000" w:rsidRPr="00000000" w14:paraId="0000003E">
      <w:pPr>
        <w:numPr>
          <w:ilvl w:val="0"/>
          <w:numId w:val="10"/>
        </w:numPr>
        <w:spacing w:after="0" w:afterAutospacing="0" w:before="0" w:beforeAutospacing="0"/>
        <w:ind w:left="720" w:hanging="360"/>
      </w:pPr>
      <w:r w:rsidDel="00000000" w:rsidR="00000000" w:rsidRPr="00000000">
        <w:rPr>
          <w:rtl w:val="0"/>
        </w:rPr>
        <w:t xml:space="preserve">The page sounds specific, not like a generic profile</w:t>
      </w:r>
    </w:p>
    <w:p w:rsidR="00000000" w:rsidDel="00000000" w:rsidP="00000000" w:rsidRDefault="00000000" w:rsidRPr="00000000" w14:paraId="0000003F">
      <w:pPr>
        <w:numPr>
          <w:ilvl w:val="0"/>
          <w:numId w:val="10"/>
        </w:numPr>
        <w:spacing w:before="0" w:beforeAutospacing="0"/>
        <w:ind w:left="720" w:hanging="360"/>
      </w:pPr>
      <w:r w:rsidDel="00000000" w:rsidR="00000000" w:rsidRPr="00000000">
        <w:rPr>
          <w:rtl w:val="0"/>
        </w:rPr>
        <w:t xml:space="preserve">The About page connects naturally to the rest of the blog</w:t>
      </w:r>
    </w:p>
    <w:p w:rsidR="00000000" w:rsidDel="00000000" w:rsidP="00000000" w:rsidRDefault="00000000" w:rsidRPr="00000000" w14:paraId="00000040">
      <w:pPr>
        <w:rPr>
          <w:b w:val="1"/>
          <w:bCs w:val="1"/>
        </w:rPr>
      </w:pPr>
      <w:r w:rsidDel="00000000" w:rsidR="00000000" w:rsidRPr="00000000">
        <w:rPr>
          <w:b w:val="1"/>
          <w:bCs w:val="1"/>
          <w:rtl w:val="0"/>
        </w:rPr>
        <w:t xml:space="preserve">Notes:</w:t>
      </w:r>
    </w:p>
    <w:p w:rsidR="00000000" w:rsidDel="00000000" w:rsidP="00000000" w:rsidRDefault="00000000" w:rsidRPr="00000000" w14:paraId="00000041">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42">
      <w:pPr>
        <w:rPr>
          <w:b w:val="1"/>
          <w:bCs w:val="1"/>
        </w:rPr>
      </w:pPr>
      <w:r w:rsidDel="00000000" w:rsidR="00000000" w:rsidRPr="00000000">
        <w:rPr>
          <w:b w:val="1"/>
          <w:bCs w:val="1"/>
          <w:rtl w:val="0"/>
        </w:rPr>
        <w:t xml:space="preserve">Possible fix:</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pStyle w:val="Heading2"/>
        <w:keepNext w:val="0"/>
        <w:keepLines w:val="0"/>
        <w:rPr>
          <w:sz w:val="34"/>
          <w:szCs w:val="34"/>
        </w:rPr>
      </w:pPr>
      <w:bookmarkStart w:colFirst="0" w:colLast="0" w:name="_4q4k4k4d1qim" w:id="6"/>
      <w:bookmarkEnd w:id="6"/>
      <w:r w:rsidDel="00000000" w:rsidR="00000000" w:rsidRPr="00000000">
        <w:rPr>
          <w:sz w:val="34"/>
          <w:szCs w:val="34"/>
          <w:rtl w:val="0"/>
        </w:rPr>
        <w:t xml:space="preserve">3. Current and Updated Content</w:t>
      </w:r>
    </w:p>
    <w:p w:rsidR="00000000" w:rsidDel="00000000" w:rsidP="00000000" w:rsidRDefault="00000000" w:rsidRPr="00000000" w14:paraId="00000045">
      <w:pPr>
        <w:rPr/>
      </w:pPr>
      <w:r w:rsidDel="00000000" w:rsidR="00000000" w:rsidRPr="00000000">
        <w:rPr>
          <w:rtl w:val="0"/>
        </w:rPr>
        <w:t xml:space="preserve">Does the page feel current enough to trust?</w:t>
      </w:r>
    </w:p>
    <w:p w:rsidR="00000000" w:rsidDel="00000000" w:rsidP="00000000" w:rsidRDefault="00000000" w:rsidRPr="00000000" w14:paraId="00000046">
      <w:pPr>
        <w:rPr/>
      </w:pPr>
      <w:r w:rsidDel="00000000" w:rsidR="00000000" w:rsidRPr="00000000">
        <w:rPr>
          <w:rtl w:val="0"/>
        </w:rPr>
        <w:t xml:space="preserve">Check:</w:t>
      </w:r>
    </w:p>
    <w:p w:rsidR="00000000" w:rsidDel="00000000" w:rsidP="00000000" w:rsidRDefault="00000000" w:rsidRPr="00000000" w14:paraId="00000047">
      <w:pPr>
        <w:numPr>
          <w:ilvl w:val="0"/>
          <w:numId w:val="6"/>
        </w:numPr>
        <w:spacing w:after="0" w:afterAutospacing="0"/>
        <w:ind w:left="720" w:hanging="360"/>
      </w:pPr>
      <w:r w:rsidDel="00000000" w:rsidR="00000000" w:rsidRPr="00000000">
        <w:rPr>
          <w:rtl w:val="0"/>
        </w:rPr>
        <w:t xml:space="preserve">Dates, screenshots, examples, and tool names still make sense</w:t>
      </w:r>
    </w:p>
    <w:p w:rsidR="00000000" w:rsidDel="00000000" w:rsidP="00000000" w:rsidRDefault="00000000" w:rsidRPr="00000000" w14:paraId="00000048">
      <w:pPr>
        <w:numPr>
          <w:ilvl w:val="0"/>
          <w:numId w:val="6"/>
        </w:numPr>
        <w:spacing w:after="0" w:afterAutospacing="0" w:before="0" w:beforeAutospacing="0"/>
        <w:ind w:left="720" w:hanging="360"/>
      </w:pPr>
      <w:r w:rsidDel="00000000" w:rsidR="00000000" w:rsidRPr="00000000">
        <w:rPr>
          <w:rtl w:val="0"/>
        </w:rPr>
        <w:t xml:space="preserve">Old year references are updated where needed</w:t>
      </w:r>
    </w:p>
    <w:p w:rsidR="00000000" w:rsidDel="00000000" w:rsidP="00000000" w:rsidRDefault="00000000" w:rsidRPr="00000000" w14:paraId="00000049">
      <w:pPr>
        <w:numPr>
          <w:ilvl w:val="0"/>
          <w:numId w:val="6"/>
        </w:numPr>
        <w:spacing w:after="0" w:afterAutospacing="0" w:before="0" w:beforeAutospacing="0"/>
        <w:ind w:left="720" w:hanging="360"/>
      </w:pPr>
      <w:r w:rsidDel="00000000" w:rsidR="00000000" w:rsidRPr="00000000">
        <w:rPr>
          <w:rtl w:val="0"/>
        </w:rPr>
        <w:t xml:space="preserve">Product details or recommendations are still accurate</w:t>
      </w:r>
    </w:p>
    <w:p w:rsidR="00000000" w:rsidDel="00000000" w:rsidP="00000000" w:rsidRDefault="00000000" w:rsidRPr="00000000" w14:paraId="0000004A">
      <w:pPr>
        <w:numPr>
          <w:ilvl w:val="0"/>
          <w:numId w:val="6"/>
        </w:numPr>
        <w:spacing w:after="0" w:afterAutospacing="0" w:before="0" w:beforeAutospacing="0"/>
        <w:ind w:left="720" w:hanging="360"/>
      </w:pPr>
      <w:r w:rsidDel="00000000" w:rsidR="00000000" w:rsidRPr="00000000">
        <w:rPr>
          <w:rtl w:val="0"/>
        </w:rPr>
        <w:t xml:space="preserve">Any “last updated” note feels accurate</w:t>
      </w:r>
    </w:p>
    <w:p w:rsidR="00000000" w:rsidDel="00000000" w:rsidP="00000000" w:rsidRDefault="00000000" w:rsidRPr="00000000" w14:paraId="0000004B">
      <w:pPr>
        <w:numPr>
          <w:ilvl w:val="0"/>
          <w:numId w:val="6"/>
        </w:numPr>
        <w:spacing w:after="0" w:afterAutospacing="0" w:before="0" w:beforeAutospacing="0"/>
        <w:ind w:left="720" w:hanging="360"/>
      </w:pPr>
      <w:r w:rsidDel="00000000" w:rsidR="00000000" w:rsidRPr="00000000">
        <w:rPr>
          <w:rtl w:val="0"/>
        </w:rPr>
        <w:t xml:space="preserve">The page does not feel abandoned</w:t>
      </w:r>
    </w:p>
    <w:p w:rsidR="00000000" w:rsidDel="00000000" w:rsidP="00000000" w:rsidRDefault="00000000" w:rsidRPr="00000000" w14:paraId="0000004C">
      <w:pPr>
        <w:numPr>
          <w:ilvl w:val="0"/>
          <w:numId w:val="6"/>
        </w:numPr>
        <w:spacing w:before="0" w:beforeAutospacing="0"/>
        <w:ind w:left="720" w:hanging="360"/>
      </w:pPr>
      <w:r w:rsidDel="00000000" w:rsidR="00000000" w:rsidRPr="00000000">
        <w:rPr>
          <w:rtl w:val="0"/>
        </w:rPr>
        <w:t xml:space="preserve">Important updates are noted clearly when useful</w:t>
      </w:r>
    </w:p>
    <w:p w:rsidR="00000000" w:rsidDel="00000000" w:rsidP="00000000" w:rsidRDefault="00000000" w:rsidRPr="00000000" w14:paraId="0000004D">
      <w:pPr>
        <w:rPr>
          <w:b w:val="1"/>
          <w:bCs w:val="1"/>
        </w:rPr>
      </w:pPr>
      <w:r w:rsidDel="00000000" w:rsidR="00000000" w:rsidRPr="00000000">
        <w:rPr>
          <w:b w:val="1"/>
          <w:bCs w:val="1"/>
          <w:rtl w:val="0"/>
        </w:rPr>
        <w:t xml:space="preserve">Notes:</w:t>
      </w:r>
    </w:p>
    <w:p w:rsidR="00000000" w:rsidDel="00000000" w:rsidP="00000000" w:rsidRDefault="00000000" w:rsidRPr="00000000" w14:paraId="0000004E">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4F">
      <w:pPr>
        <w:rPr>
          <w:b w:val="1"/>
          <w:bCs w:val="1"/>
        </w:rPr>
      </w:pPr>
      <w:r w:rsidDel="00000000" w:rsidR="00000000" w:rsidRPr="00000000">
        <w:rPr>
          <w:b w:val="1"/>
          <w:bCs w:val="1"/>
          <w:rtl w:val="0"/>
        </w:rPr>
        <w:t xml:space="preserve">Possible fix:</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pStyle w:val="Heading2"/>
        <w:keepNext w:val="0"/>
        <w:keepLines w:val="0"/>
        <w:rPr>
          <w:sz w:val="34"/>
          <w:szCs w:val="34"/>
        </w:rPr>
      </w:pPr>
      <w:bookmarkStart w:colFirst="0" w:colLast="0" w:name="_ypwh9hcj5678" w:id="7"/>
      <w:bookmarkEnd w:id="7"/>
      <w:r w:rsidDel="00000000" w:rsidR="00000000" w:rsidRPr="00000000">
        <w:rPr>
          <w:sz w:val="34"/>
          <w:szCs w:val="34"/>
          <w:rtl w:val="0"/>
        </w:rPr>
        <w:t xml:space="preserve">4. Working Links and Resources</w:t>
      </w:r>
    </w:p>
    <w:p w:rsidR="00000000" w:rsidDel="00000000" w:rsidP="00000000" w:rsidRDefault="00000000" w:rsidRPr="00000000" w14:paraId="00000052">
      <w:pPr>
        <w:rPr/>
      </w:pPr>
      <w:r w:rsidDel="00000000" w:rsidR="00000000" w:rsidRPr="00000000">
        <w:rPr>
          <w:rtl w:val="0"/>
        </w:rPr>
        <w:t xml:space="preserve">Do the links on this page still work and lead somewhere useful?</w:t>
      </w:r>
    </w:p>
    <w:p w:rsidR="00000000" w:rsidDel="00000000" w:rsidP="00000000" w:rsidRDefault="00000000" w:rsidRPr="00000000" w14:paraId="00000053">
      <w:pPr>
        <w:rPr/>
      </w:pPr>
      <w:r w:rsidDel="00000000" w:rsidR="00000000" w:rsidRPr="00000000">
        <w:rPr>
          <w:rtl w:val="0"/>
        </w:rPr>
        <w:t xml:space="preserve">Check:</w:t>
      </w:r>
    </w:p>
    <w:p w:rsidR="00000000" w:rsidDel="00000000" w:rsidP="00000000" w:rsidRDefault="00000000" w:rsidRPr="00000000" w14:paraId="00000054">
      <w:pPr>
        <w:numPr>
          <w:ilvl w:val="0"/>
          <w:numId w:val="3"/>
        </w:numPr>
        <w:spacing w:after="0" w:afterAutospacing="0"/>
        <w:ind w:left="720" w:hanging="360"/>
      </w:pPr>
      <w:r w:rsidDel="00000000" w:rsidR="00000000" w:rsidRPr="00000000">
        <w:rPr>
          <w:rtl w:val="0"/>
        </w:rPr>
        <w:t xml:space="preserve">Internal links still open correctly</w:t>
      </w:r>
    </w:p>
    <w:p w:rsidR="00000000" w:rsidDel="00000000" w:rsidP="00000000" w:rsidRDefault="00000000" w:rsidRPr="00000000" w14:paraId="00000055">
      <w:pPr>
        <w:numPr>
          <w:ilvl w:val="0"/>
          <w:numId w:val="3"/>
        </w:numPr>
        <w:spacing w:after="0" w:afterAutospacing="0" w:before="0" w:beforeAutospacing="0"/>
        <w:ind w:left="720" w:hanging="360"/>
      </w:pPr>
      <w:r w:rsidDel="00000000" w:rsidR="00000000" w:rsidRPr="00000000">
        <w:rPr>
          <w:rtl w:val="0"/>
        </w:rPr>
        <w:t xml:space="preserve">Affiliate or product links still work</w:t>
      </w:r>
    </w:p>
    <w:p w:rsidR="00000000" w:rsidDel="00000000" w:rsidP="00000000" w:rsidRDefault="00000000" w:rsidRPr="00000000" w14:paraId="00000056">
      <w:pPr>
        <w:numPr>
          <w:ilvl w:val="0"/>
          <w:numId w:val="3"/>
        </w:numPr>
        <w:spacing w:after="0" w:afterAutospacing="0" w:before="0" w:beforeAutospacing="0"/>
        <w:ind w:left="720" w:hanging="360"/>
      </w:pPr>
      <w:r w:rsidDel="00000000" w:rsidR="00000000" w:rsidRPr="00000000">
        <w:rPr>
          <w:rtl w:val="0"/>
        </w:rPr>
        <w:t xml:space="preserve">Download or signup links work properly</w:t>
      </w:r>
    </w:p>
    <w:p w:rsidR="00000000" w:rsidDel="00000000" w:rsidP="00000000" w:rsidRDefault="00000000" w:rsidRPr="00000000" w14:paraId="00000057">
      <w:pPr>
        <w:numPr>
          <w:ilvl w:val="0"/>
          <w:numId w:val="3"/>
        </w:numPr>
        <w:spacing w:after="0" w:afterAutospacing="0" w:before="0" w:beforeAutospacing="0"/>
        <w:ind w:left="720" w:hanging="360"/>
      </w:pPr>
      <w:r w:rsidDel="00000000" w:rsidR="00000000" w:rsidRPr="00000000">
        <w:rPr>
          <w:rtl w:val="0"/>
        </w:rPr>
        <w:t xml:space="preserve">Resource links still lead to relevant pages</w:t>
      </w:r>
    </w:p>
    <w:p w:rsidR="00000000" w:rsidDel="00000000" w:rsidP="00000000" w:rsidRDefault="00000000" w:rsidRPr="00000000" w14:paraId="00000058">
      <w:pPr>
        <w:numPr>
          <w:ilvl w:val="0"/>
          <w:numId w:val="3"/>
        </w:numPr>
        <w:spacing w:after="0" w:afterAutospacing="0" w:before="0" w:beforeAutospacing="0"/>
        <w:ind w:left="720" w:hanging="360"/>
      </w:pPr>
      <w:r w:rsidDel="00000000" w:rsidR="00000000" w:rsidRPr="00000000">
        <w:rPr>
          <w:rtl w:val="0"/>
        </w:rPr>
        <w:t xml:space="preserve">Old links are removed, replaced, or updated</w:t>
      </w:r>
    </w:p>
    <w:p w:rsidR="00000000" w:rsidDel="00000000" w:rsidP="00000000" w:rsidRDefault="00000000" w:rsidRPr="00000000" w14:paraId="00000059">
      <w:pPr>
        <w:numPr>
          <w:ilvl w:val="0"/>
          <w:numId w:val="3"/>
        </w:numPr>
        <w:spacing w:before="0" w:beforeAutospacing="0"/>
        <w:ind w:left="720" w:hanging="360"/>
      </w:pPr>
      <w:r w:rsidDel="00000000" w:rsidR="00000000" w:rsidRPr="00000000">
        <w:rPr>
          <w:rtl w:val="0"/>
        </w:rPr>
        <w:t xml:space="preserve">Linked pages still support the reader’s next step</w:t>
      </w:r>
    </w:p>
    <w:p w:rsidR="00000000" w:rsidDel="00000000" w:rsidP="00000000" w:rsidRDefault="00000000" w:rsidRPr="00000000" w14:paraId="0000005A">
      <w:pPr>
        <w:rPr>
          <w:b w:val="1"/>
          <w:bCs w:val="1"/>
        </w:rPr>
      </w:pPr>
      <w:r w:rsidDel="00000000" w:rsidR="00000000" w:rsidRPr="00000000">
        <w:rPr>
          <w:b w:val="1"/>
          <w:bCs w:val="1"/>
          <w:rtl w:val="0"/>
        </w:rPr>
        <w:t xml:space="preserve">Notes:</w:t>
      </w:r>
    </w:p>
    <w:p w:rsidR="00000000" w:rsidDel="00000000" w:rsidP="00000000" w:rsidRDefault="00000000" w:rsidRPr="00000000" w14:paraId="0000005B">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5C">
      <w:pPr>
        <w:rPr>
          <w:b w:val="1"/>
          <w:bCs w:val="1"/>
        </w:rPr>
      </w:pPr>
      <w:r w:rsidDel="00000000" w:rsidR="00000000" w:rsidRPr="00000000">
        <w:rPr>
          <w:b w:val="1"/>
          <w:bCs w:val="1"/>
          <w:rtl w:val="0"/>
        </w:rPr>
        <w:t xml:space="preserve">Possible fix:</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pStyle w:val="Heading2"/>
        <w:keepNext w:val="0"/>
        <w:keepLines w:val="0"/>
        <w:rPr>
          <w:sz w:val="34"/>
          <w:szCs w:val="34"/>
        </w:rPr>
      </w:pPr>
      <w:bookmarkStart w:colFirst="0" w:colLast="0" w:name="_k4lbjdgthtbl" w:id="8"/>
      <w:bookmarkEnd w:id="8"/>
      <w:r w:rsidDel="00000000" w:rsidR="00000000" w:rsidRPr="00000000">
        <w:rPr>
          <w:sz w:val="34"/>
          <w:szCs w:val="34"/>
          <w:rtl w:val="0"/>
        </w:rPr>
        <w:t xml:space="preserve">5. Recommendation Clarity</w:t>
      </w:r>
    </w:p>
    <w:p w:rsidR="00000000" w:rsidDel="00000000" w:rsidP="00000000" w:rsidRDefault="00000000" w:rsidRPr="00000000" w14:paraId="0000005F">
      <w:pPr>
        <w:rPr/>
      </w:pPr>
      <w:r w:rsidDel="00000000" w:rsidR="00000000" w:rsidRPr="00000000">
        <w:rPr>
          <w:rtl w:val="0"/>
        </w:rPr>
        <w:t xml:space="preserve">Are product mentions, affiliate links, or resources explained clearly?</w:t>
      </w:r>
    </w:p>
    <w:p w:rsidR="00000000" w:rsidDel="00000000" w:rsidP="00000000" w:rsidRDefault="00000000" w:rsidRPr="00000000" w14:paraId="00000060">
      <w:pPr>
        <w:rPr/>
      </w:pPr>
      <w:r w:rsidDel="00000000" w:rsidR="00000000" w:rsidRPr="00000000">
        <w:rPr>
          <w:rtl w:val="0"/>
        </w:rPr>
        <w:t xml:space="preserve">Check:</w:t>
      </w:r>
    </w:p>
    <w:p w:rsidR="00000000" w:rsidDel="00000000" w:rsidP="00000000" w:rsidRDefault="00000000" w:rsidRPr="00000000" w14:paraId="00000061">
      <w:pPr>
        <w:numPr>
          <w:ilvl w:val="0"/>
          <w:numId w:val="2"/>
        </w:numPr>
        <w:spacing w:after="0" w:afterAutospacing="0"/>
        <w:ind w:left="720" w:hanging="360"/>
      </w:pPr>
      <w:r w:rsidDel="00000000" w:rsidR="00000000" w:rsidRPr="00000000">
        <w:rPr>
          <w:rtl w:val="0"/>
        </w:rPr>
        <w:t xml:space="preserve">The reader understands why the recommendation is mentioned</w:t>
      </w:r>
    </w:p>
    <w:p w:rsidR="00000000" w:rsidDel="00000000" w:rsidP="00000000" w:rsidRDefault="00000000" w:rsidRPr="00000000" w14:paraId="00000062">
      <w:pPr>
        <w:numPr>
          <w:ilvl w:val="0"/>
          <w:numId w:val="2"/>
        </w:numPr>
        <w:spacing w:after="0" w:afterAutospacing="0" w:before="0" w:beforeAutospacing="0"/>
        <w:ind w:left="720" w:hanging="360"/>
      </w:pPr>
      <w:r w:rsidDel="00000000" w:rsidR="00000000" w:rsidRPr="00000000">
        <w:rPr>
          <w:rtl w:val="0"/>
        </w:rPr>
        <w:t xml:space="preserve">The recommendation fits the page topic</w:t>
      </w:r>
    </w:p>
    <w:p w:rsidR="00000000" w:rsidDel="00000000" w:rsidP="00000000" w:rsidRDefault="00000000" w:rsidRPr="00000000" w14:paraId="00000063">
      <w:pPr>
        <w:numPr>
          <w:ilvl w:val="0"/>
          <w:numId w:val="2"/>
        </w:numPr>
        <w:spacing w:after="0" w:afterAutospacing="0" w:before="0" w:beforeAutospacing="0"/>
        <w:ind w:left="720" w:hanging="360"/>
      </w:pPr>
      <w:r w:rsidDel="00000000" w:rsidR="00000000" w:rsidRPr="00000000">
        <w:rPr>
          <w:rtl w:val="0"/>
        </w:rPr>
        <w:t xml:space="preserve">The page explains who the resource is useful for</w:t>
      </w:r>
    </w:p>
    <w:p w:rsidR="00000000" w:rsidDel="00000000" w:rsidP="00000000" w:rsidRDefault="00000000" w:rsidRPr="00000000" w14:paraId="00000064">
      <w:pPr>
        <w:numPr>
          <w:ilvl w:val="0"/>
          <w:numId w:val="2"/>
        </w:numPr>
        <w:spacing w:after="0" w:afterAutospacing="0" w:before="0" w:beforeAutospacing="0"/>
        <w:ind w:left="720" w:hanging="360"/>
      </w:pPr>
      <w:r w:rsidDel="00000000" w:rsidR="00000000" w:rsidRPr="00000000">
        <w:rPr>
          <w:rtl w:val="0"/>
        </w:rPr>
        <w:t xml:space="preserve">Any limits or best-fit situations are clear where needed</w:t>
      </w:r>
    </w:p>
    <w:p w:rsidR="00000000" w:rsidDel="00000000" w:rsidP="00000000" w:rsidRDefault="00000000" w:rsidRPr="00000000" w14:paraId="00000065">
      <w:pPr>
        <w:numPr>
          <w:ilvl w:val="0"/>
          <w:numId w:val="2"/>
        </w:numPr>
        <w:spacing w:before="0" w:beforeAutospacing="0"/>
        <w:ind w:left="720" w:hanging="360"/>
      </w:pPr>
      <w:r w:rsidDel="00000000" w:rsidR="00000000" w:rsidRPr="00000000">
        <w:rPr>
          <w:rtl w:val="0"/>
        </w:rPr>
        <w:t xml:space="preserve">The recommendation feels helpful, not dropped into the page</w:t>
      </w:r>
    </w:p>
    <w:p w:rsidR="00000000" w:rsidDel="00000000" w:rsidP="00000000" w:rsidRDefault="00000000" w:rsidRPr="00000000" w14:paraId="00000066">
      <w:pPr>
        <w:rPr>
          <w:b w:val="1"/>
          <w:bCs w:val="1"/>
        </w:rPr>
      </w:pPr>
      <w:r w:rsidDel="00000000" w:rsidR="00000000" w:rsidRPr="00000000">
        <w:rPr>
          <w:b w:val="1"/>
          <w:bCs w:val="1"/>
          <w:rtl w:val="0"/>
        </w:rPr>
        <w:t xml:space="preserve">Notes:</w:t>
      </w:r>
    </w:p>
    <w:p w:rsidR="00000000" w:rsidDel="00000000" w:rsidP="00000000" w:rsidRDefault="00000000" w:rsidRPr="00000000" w14:paraId="00000067">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68">
      <w:pPr>
        <w:rPr>
          <w:b w:val="1"/>
          <w:bCs w:val="1"/>
        </w:rPr>
      </w:pPr>
      <w:r w:rsidDel="00000000" w:rsidR="00000000" w:rsidRPr="00000000">
        <w:rPr>
          <w:b w:val="1"/>
          <w:bCs w:val="1"/>
          <w:rtl w:val="0"/>
        </w:rPr>
        <w:t xml:space="preserve">Possible fix:</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pStyle w:val="Heading2"/>
        <w:keepNext w:val="0"/>
        <w:keepLines w:val="0"/>
        <w:rPr>
          <w:sz w:val="34"/>
          <w:szCs w:val="34"/>
        </w:rPr>
      </w:pPr>
      <w:bookmarkStart w:colFirst="0" w:colLast="0" w:name="_otc75um637vg" w:id="9"/>
      <w:bookmarkEnd w:id="9"/>
      <w:r w:rsidDel="00000000" w:rsidR="00000000" w:rsidRPr="00000000">
        <w:rPr>
          <w:sz w:val="34"/>
          <w:szCs w:val="34"/>
          <w:rtl w:val="0"/>
        </w:rPr>
        <w:t xml:space="preserve">6. Disclosure and Transparency</w:t>
      </w:r>
    </w:p>
    <w:p w:rsidR="00000000" w:rsidDel="00000000" w:rsidP="00000000" w:rsidRDefault="00000000" w:rsidRPr="00000000" w14:paraId="0000006B">
      <w:pPr>
        <w:rPr/>
      </w:pPr>
      <w:r w:rsidDel="00000000" w:rsidR="00000000" w:rsidRPr="00000000">
        <w:rPr>
          <w:rtl w:val="0"/>
        </w:rPr>
        <w:t xml:space="preserve">Are disclosures clear where they are needed?</w:t>
      </w:r>
    </w:p>
    <w:p w:rsidR="00000000" w:rsidDel="00000000" w:rsidP="00000000" w:rsidRDefault="00000000" w:rsidRPr="00000000" w14:paraId="0000006C">
      <w:pPr>
        <w:rPr/>
      </w:pPr>
      <w:r w:rsidDel="00000000" w:rsidR="00000000" w:rsidRPr="00000000">
        <w:rPr>
          <w:rtl w:val="0"/>
        </w:rPr>
        <w:t xml:space="preserve">Check:</w:t>
      </w:r>
    </w:p>
    <w:p w:rsidR="00000000" w:rsidDel="00000000" w:rsidP="00000000" w:rsidRDefault="00000000" w:rsidRPr="00000000" w14:paraId="0000006D">
      <w:pPr>
        <w:numPr>
          <w:ilvl w:val="0"/>
          <w:numId w:val="8"/>
        </w:numPr>
        <w:spacing w:after="0" w:afterAutospacing="0"/>
        <w:ind w:left="720" w:hanging="360"/>
      </w:pPr>
      <w:r w:rsidDel="00000000" w:rsidR="00000000" w:rsidRPr="00000000">
        <w:rPr>
          <w:rtl w:val="0"/>
        </w:rPr>
        <w:t xml:space="preserve">Affiliate links are disclosed where appropriate</w:t>
      </w:r>
    </w:p>
    <w:p w:rsidR="00000000" w:rsidDel="00000000" w:rsidP="00000000" w:rsidRDefault="00000000" w:rsidRPr="00000000" w14:paraId="0000006E">
      <w:pPr>
        <w:numPr>
          <w:ilvl w:val="0"/>
          <w:numId w:val="8"/>
        </w:numPr>
        <w:spacing w:after="0" w:afterAutospacing="0" w:before="0" w:beforeAutospacing="0"/>
        <w:ind w:left="720" w:hanging="360"/>
      </w:pPr>
      <w:r w:rsidDel="00000000" w:rsidR="00000000" w:rsidRPr="00000000">
        <w:rPr>
          <w:rtl w:val="0"/>
        </w:rPr>
        <w:t xml:space="preserve">Sponsored mentions are identified where needed</w:t>
      </w:r>
    </w:p>
    <w:p w:rsidR="00000000" w:rsidDel="00000000" w:rsidP="00000000" w:rsidRDefault="00000000" w:rsidRPr="00000000" w14:paraId="0000006F">
      <w:pPr>
        <w:numPr>
          <w:ilvl w:val="0"/>
          <w:numId w:val="8"/>
        </w:numPr>
        <w:spacing w:after="0" w:afterAutospacing="0" w:before="0" w:beforeAutospacing="0"/>
        <w:ind w:left="720" w:hanging="360"/>
      </w:pPr>
      <w:r w:rsidDel="00000000" w:rsidR="00000000" w:rsidRPr="00000000">
        <w:rPr>
          <w:rtl w:val="0"/>
        </w:rPr>
        <w:t xml:space="preserve">Readers can understand when a recommendation may involve compensation</w:t>
      </w:r>
    </w:p>
    <w:p w:rsidR="00000000" w:rsidDel="00000000" w:rsidP="00000000" w:rsidRDefault="00000000" w:rsidRPr="00000000" w14:paraId="00000070">
      <w:pPr>
        <w:numPr>
          <w:ilvl w:val="0"/>
          <w:numId w:val="8"/>
        </w:numPr>
        <w:spacing w:after="0" w:afterAutospacing="0" w:before="0" w:beforeAutospacing="0"/>
        <w:ind w:left="720" w:hanging="360"/>
      </w:pPr>
      <w:r w:rsidDel="00000000" w:rsidR="00000000" w:rsidRPr="00000000">
        <w:rPr>
          <w:rtl w:val="0"/>
        </w:rPr>
        <w:t xml:space="preserve">The disclosure is easy to notice</w:t>
      </w:r>
    </w:p>
    <w:p w:rsidR="00000000" w:rsidDel="00000000" w:rsidP="00000000" w:rsidRDefault="00000000" w:rsidRPr="00000000" w14:paraId="00000071">
      <w:pPr>
        <w:numPr>
          <w:ilvl w:val="0"/>
          <w:numId w:val="8"/>
        </w:numPr>
        <w:spacing w:after="0" w:afterAutospacing="0" w:before="0" w:beforeAutospacing="0"/>
        <w:ind w:left="720" w:hanging="360"/>
      </w:pPr>
      <w:r w:rsidDel="00000000" w:rsidR="00000000" w:rsidRPr="00000000">
        <w:rPr>
          <w:rtl w:val="0"/>
        </w:rPr>
        <w:t xml:space="preserve">The disclosure appears before or near the relevant recommendation</w:t>
      </w:r>
    </w:p>
    <w:p w:rsidR="00000000" w:rsidDel="00000000" w:rsidP="00000000" w:rsidRDefault="00000000" w:rsidRPr="00000000" w14:paraId="00000072">
      <w:pPr>
        <w:numPr>
          <w:ilvl w:val="0"/>
          <w:numId w:val="8"/>
        </w:numPr>
        <w:spacing w:before="0" w:beforeAutospacing="0"/>
        <w:ind w:left="720" w:hanging="360"/>
      </w:pPr>
      <w:r w:rsidDel="00000000" w:rsidR="00000000" w:rsidRPr="00000000">
        <w:rPr>
          <w:rtl w:val="0"/>
        </w:rPr>
        <w:t xml:space="preserve">The disclosure does not replace a useful explanation of the recommendation</w:t>
      </w:r>
    </w:p>
    <w:p w:rsidR="00000000" w:rsidDel="00000000" w:rsidP="00000000" w:rsidRDefault="00000000" w:rsidRPr="00000000" w14:paraId="00000073">
      <w:pPr>
        <w:rPr>
          <w:b w:val="1"/>
          <w:bCs w:val="1"/>
        </w:rPr>
      </w:pPr>
      <w:r w:rsidDel="00000000" w:rsidR="00000000" w:rsidRPr="00000000">
        <w:rPr>
          <w:b w:val="1"/>
          <w:bCs w:val="1"/>
          <w:rtl w:val="0"/>
        </w:rPr>
        <w:t xml:space="preserve">Notes:</w:t>
      </w:r>
    </w:p>
    <w:p w:rsidR="00000000" w:rsidDel="00000000" w:rsidP="00000000" w:rsidRDefault="00000000" w:rsidRPr="00000000" w14:paraId="00000074">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75">
      <w:pPr>
        <w:rPr>
          <w:b w:val="1"/>
          <w:bCs w:val="1"/>
        </w:rPr>
      </w:pPr>
      <w:r w:rsidDel="00000000" w:rsidR="00000000" w:rsidRPr="00000000">
        <w:rPr>
          <w:b w:val="1"/>
          <w:bCs w:val="1"/>
          <w:rtl w:val="0"/>
        </w:rPr>
        <w:t xml:space="preserve">Possible fix:</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pStyle w:val="Heading2"/>
        <w:keepNext w:val="0"/>
        <w:keepLines w:val="0"/>
        <w:rPr>
          <w:sz w:val="34"/>
          <w:szCs w:val="34"/>
        </w:rPr>
      </w:pPr>
      <w:bookmarkStart w:colFirst="0" w:colLast="0" w:name="_qax73t29nje2" w:id="10"/>
      <w:bookmarkEnd w:id="10"/>
      <w:r w:rsidDel="00000000" w:rsidR="00000000" w:rsidRPr="00000000">
        <w:rPr>
          <w:sz w:val="34"/>
          <w:szCs w:val="34"/>
          <w:rtl w:val="0"/>
        </w:rPr>
        <w:t xml:space="preserve">7. Contact or Support Details</w:t>
      </w:r>
    </w:p>
    <w:p w:rsidR="00000000" w:rsidDel="00000000" w:rsidP="00000000" w:rsidRDefault="00000000" w:rsidRPr="00000000" w14:paraId="00000078">
      <w:pPr>
        <w:rPr/>
      </w:pPr>
      <w:r w:rsidDel="00000000" w:rsidR="00000000" w:rsidRPr="00000000">
        <w:rPr>
          <w:rtl w:val="0"/>
        </w:rPr>
        <w:t xml:space="preserve">Can readers find a way to contact the site owner or get support?</w:t>
      </w:r>
    </w:p>
    <w:p w:rsidR="00000000" w:rsidDel="00000000" w:rsidP="00000000" w:rsidRDefault="00000000" w:rsidRPr="00000000" w14:paraId="00000079">
      <w:pPr>
        <w:rPr/>
      </w:pPr>
      <w:r w:rsidDel="00000000" w:rsidR="00000000" w:rsidRPr="00000000">
        <w:rPr>
          <w:rtl w:val="0"/>
        </w:rPr>
        <w:t xml:space="preserve">Check:</w:t>
      </w:r>
    </w:p>
    <w:p w:rsidR="00000000" w:rsidDel="00000000" w:rsidP="00000000" w:rsidRDefault="00000000" w:rsidRPr="00000000" w14:paraId="0000007A">
      <w:pPr>
        <w:numPr>
          <w:ilvl w:val="0"/>
          <w:numId w:val="1"/>
        </w:numPr>
        <w:spacing w:after="0" w:afterAutospacing="0"/>
        <w:ind w:left="720" w:hanging="360"/>
      </w:pPr>
      <w:r w:rsidDel="00000000" w:rsidR="00000000" w:rsidRPr="00000000">
        <w:rPr>
          <w:rtl w:val="0"/>
        </w:rPr>
        <w:t xml:space="preserve">A contact page or support email is easy to find</w:t>
      </w:r>
    </w:p>
    <w:p w:rsidR="00000000" w:rsidDel="00000000" w:rsidP="00000000" w:rsidRDefault="00000000" w:rsidRPr="00000000" w14:paraId="0000007B">
      <w:pPr>
        <w:numPr>
          <w:ilvl w:val="0"/>
          <w:numId w:val="1"/>
        </w:numPr>
        <w:spacing w:after="0" w:afterAutospacing="0" w:before="0" w:beforeAutospacing="0"/>
        <w:ind w:left="720" w:hanging="360"/>
      </w:pPr>
      <w:r w:rsidDel="00000000" w:rsidR="00000000" w:rsidRPr="00000000">
        <w:rPr>
          <w:rtl w:val="0"/>
        </w:rPr>
        <w:t xml:space="preserve">Important product or download pages include support details where needed</w:t>
      </w:r>
    </w:p>
    <w:p w:rsidR="00000000" w:rsidDel="00000000" w:rsidP="00000000" w:rsidRDefault="00000000" w:rsidRPr="00000000" w14:paraId="0000007C">
      <w:pPr>
        <w:numPr>
          <w:ilvl w:val="0"/>
          <w:numId w:val="1"/>
        </w:numPr>
        <w:spacing w:after="0" w:afterAutospacing="0" w:before="0" w:beforeAutospacing="0"/>
        <w:ind w:left="720" w:hanging="360"/>
      </w:pPr>
      <w:r w:rsidDel="00000000" w:rsidR="00000000" w:rsidRPr="00000000">
        <w:rPr>
          <w:rtl w:val="0"/>
        </w:rPr>
        <w:t xml:space="preserve">Social links are current if they are shown</w:t>
      </w:r>
    </w:p>
    <w:p w:rsidR="00000000" w:rsidDel="00000000" w:rsidP="00000000" w:rsidRDefault="00000000" w:rsidRPr="00000000" w14:paraId="0000007D">
      <w:pPr>
        <w:numPr>
          <w:ilvl w:val="0"/>
          <w:numId w:val="1"/>
        </w:numPr>
        <w:spacing w:after="0" w:afterAutospacing="0" w:before="0" w:beforeAutospacing="0"/>
        <w:ind w:left="720" w:hanging="360"/>
      </w:pPr>
      <w:r w:rsidDel="00000000" w:rsidR="00000000" w:rsidRPr="00000000">
        <w:rPr>
          <w:rtl w:val="0"/>
        </w:rPr>
        <w:t xml:space="preserve">Legal or policy pages are available where appropriate</w:t>
      </w:r>
    </w:p>
    <w:p w:rsidR="00000000" w:rsidDel="00000000" w:rsidP="00000000" w:rsidRDefault="00000000" w:rsidRPr="00000000" w14:paraId="0000007E">
      <w:pPr>
        <w:numPr>
          <w:ilvl w:val="0"/>
          <w:numId w:val="1"/>
        </w:numPr>
        <w:spacing w:before="0" w:beforeAutospacing="0"/>
        <w:ind w:left="720" w:hanging="360"/>
      </w:pPr>
      <w:r w:rsidDel="00000000" w:rsidR="00000000" w:rsidRPr="00000000">
        <w:rPr>
          <w:rtl w:val="0"/>
        </w:rPr>
        <w:t xml:space="preserve">The blog does not feel unreachable</w:t>
      </w:r>
    </w:p>
    <w:p w:rsidR="00000000" w:rsidDel="00000000" w:rsidP="00000000" w:rsidRDefault="00000000" w:rsidRPr="00000000" w14:paraId="0000007F">
      <w:pPr>
        <w:rPr>
          <w:b w:val="1"/>
          <w:bCs w:val="1"/>
        </w:rPr>
      </w:pPr>
      <w:r w:rsidDel="00000000" w:rsidR="00000000" w:rsidRPr="00000000">
        <w:rPr>
          <w:b w:val="1"/>
          <w:bCs w:val="1"/>
          <w:rtl w:val="0"/>
        </w:rPr>
        <w:t xml:space="preserve">Notes:</w:t>
      </w:r>
    </w:p>
    <w:p w:rsidR="00000000" w:rsidDel="00000000" w:rsidP="00000000" w:rsidRDefault="00000000" w:rsidRPr="00000000" w14:paraId="00000080">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81">
      <w:pPr>
        <w:rPr>
          <w:b w:val="1"/>
          <w:bCs w:val="1"/>
        </w:rPr>
      </w:pPr>
      <w:r w:rsidDel="00000000" w:rsidR="00000000" w:rsidRPr="00000000">
        <w:rPr>
          <w:b w:val="1"/>
          <w:bCs w:val="1"/>
          <w:rtl w:val="0"/>
        </w:rPr>
        <w:t xml:space="preserve">Possible fix:</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pStyle w:val="Heading2"/>
        <w:keepNext w:val="0"/>
        <w:keepLines w:val="0"/>
        <w:rPr>
          <w:sz w:val="34"/>
          <w:szCs w:val="34"/>
        </w:rPr>
      </w:pPr>
      <w:bookmarkStart w:colFirst="0" w:colLast="0" w:name="_z2m174gfpf93" w:id="11"/>
      <w:bookmarkEnd w:id="11"/>
      <w:r w:rsidDel="00000000" w:rsidR="00000000" w:rsidRPr="00000000">
        <w:rPr>
          <w:sz w:val="34"/>
          <w:szCs w:val="34"/>
          <w:rtl w:val="0"/>
        </w:rPr>
        <w:t xml:space="preserve">8. Tone and Claims</w:t>
      </w:r>
    </w:p>
    <w:p w:rsidR="00000000" w:rsidDel="00000000" w:rsidP="00000000" w:rsidRDefault="00000000" w:rsidRPr="00000000" w14:paraId="00000084">
      <w:pPr>
        <w:rPr/>
      </w:pPr>
      <w:r w:rsidDel="00000000" w:rsidR="00000000" w:rsidRPr="00000000">
        <w:rPr>
          <w:rtl w:val="0"/>
        </w:rPr>
        <w:t xml:space="preserve">Does the writing sound believable and helpful?</w:t>
      </w:r>
    </w:p>
    <w:p w:rsidR="00000000" w:rsidDel="00000000" w:rsidP="00000000" w:rsidRDefault="00000000" w:rsidRPr="00000000" w14:paraId="00000085">
      <w:pPr>
        <w:rPr/>
      </w:pPr>
      <w:r w:rsidDel="00000000" w:rsidR="00000000" w:rsidRPr="00000000">
        <w:rPr>
          <w:rtl w:val="0"/>
        </w:rPr>
        <w:t xml:space="preserve">Check:</w:t>
      </w:r>
    </w:p>
    <w:p w:rsidR="00000000" w:rsidDel="00000000" w:rsidP="00000000" w:rsidRDefault="00000000" w:rsidRPr="00000000" w14:paraId="00000086">
      <w:pPr>
        <w:numPr>
          <w:ilvl w:val="0"/>
          <w:numId w:val="12"/>
        </w:numPr>
        <w:spacing w:after="0" w:afterAutospacing="0"/>
        <w:ind w:left="720" w:hanging="360"/>
      </w:pPr>
      <w:r w:rsidDel="00000000" w:rsidR="00000000" w:rsidRPr="00000000">
        <w:rPr>
          <w:rtl w:val="0"/>
        </w:rPr>
        <w:t xml:space="preserve">Claims are specific and reasonable</w:t>
      </w:r>
    </w:p>
    <w:p w:rsidR="00000000" w:rsidDel="00000000" w:rsidP="00000000" w:rsidRDefault="00000000" w:rsidRPr="00000000" w14:paraId="00000087">
      <w:pPr>
        <w:numPr>
          <w:ilvl w:val="0"/>
          <w:numId w:val="12"/>
        </w:numPr>
        <w:spacing w:after="0" w:afterAutospacing="0" w:before="0" w:beforeAutospacing="0"/>
        <w:ind w:left="720" w:hanging="360"/>
      </w:pPr>
      <w:r w:rsidDel="00000000" w:rsidR="00000000" w:rsidRPr="00000000">
        <w:rPr>
          <w:rtl w:val="0"/>
        </w:rPr>
        <w:t xml:space="preserve">The page does not overpromise</w:t>
      </w:r>
    </w:p>
    <w:p w:rsidR="00000000" w:rsidDel="00000000" w:rsidP="00000000" w:rsidRDefault="00000000" w:rsidRPr="00000000" w14:paraId="00000088">
      <w:pPr>
        <w:numPr>
          <w:ilvl w:val="0"/>
          <w:numId w:val="12"/>
        </w:numPr>
        <w:spacing w:after="0" w:afterAutospacing="0" w:before="0" w:beforeAutospacing="0"/>
        <w:ind w:left="720" w:hanging="360"/>
      </w:pPr>
      <w:r w:rsidDel="00000000" w:rsidR="00000000" w:rsidRPr="00000000">
        <w:rPr>
          <w:rtl w:val="0"/>
        </w:rPr>
        <w:t xml:space="preserve">The tone feels calm, useful, and respectful</w:t>
      </w:r>
    </w:p>
    <w:p w:rsidR="00000000" w:rsidDel="00000000" w:rsidP="00000000" w:rsidRDefault="00000000" w:rsidRPr="00000000" w14:paraId="00000089">
      <w:pPr>
        <w:numPr>
          <w:ilvl w:val="0"/>
          <w:numId w:val="12"/>
        </w:numPr>
        <w:spacing w:after="0" w:afterAutospacing="0" w:before="0" w:beforeAutospacing="0"/>
        <w:ind w:left="720" w:hanging="360"/>
      </w:pPr>
      <w:r w:rsidDel="00000000" w:rsidR="00000000" w:rsidRPr="00000000">
        <w:rPr>
          <w:rtl w:val="0"/>
        </w:rPr>
        <w:t xml:space="preserve">Recommendations are explained instead of hyped</w:t>
      </w:r>
    </w:p>
    <w:p w:rsidR="00000000" w:rsidDel="00000000" w:rsidP="00000000" w:rsidRDefault="00000000" w:rsidRPr="00000000" w14:paraId="0000008A">
      <w:pPr>
        <w:numPr>
          <w:ilvl w:val="0"/>
          <w:numId w:val="12"/>
        </w:numPr>
        <w:spacing w:after="0" w:afterAutospacing="0" w:before="0" w:beforeAutospacing="0"/>
        <w:ind w:left="720" w:hanging="360"/>
      </w:pPr>
      <w:r w:rsidDel="00000000" w:rsidR="00000000" w:rsidRPr="00000000">
        <w:rPr>
          <w:rtl w:val="0"/>
        </w:rPr>
        <w:t xml:space="preserve">The writing does not pressure readers into action</w:t>
      </w:r>
    </w:p>
    <w:p w:rsidR="00000000" w:rsidDel="00000000" w:rsidP="00000000" w:rsidRDefault="00000000" w:rsidRPr="00000000" w14:paraId="0000008B">
      <w:pPr>
        <w:numPr>
          <w:ilvl w:val="0"/>
          <w:numId w:val="12"/>
        </w:numPr>
        <w:spacing w:before="0" w:beforeAutospacing="0"/>
        <w:ind w:left="720" w:hanging="360"/>
      </w:pPr>
      <w:r w:rsidDel="00000000" w:rsidR="00000000" w:rsidRPr="00000000">
        <w:rPr>
          <w:rtl w:val="0"/>
        </w:rPr>
        <w:t xml:space="preserve">The page gives enough context for important advice</w:t>
      </w:r>
    </w:p>
    <w:p w:rsidR="00000000" w:rsidDel="00000000" w:rsidP="00000000" w:rsidRDefault="00000000" w:rsidRPr="00000000" w14:paraId="0000008C">
      <w:pPr>
        <w:rPr>
          <w:b w:val="1"/>
          <w:bCs w:val="1"/>
        </w:rPr>
      </w:pPr>
      <w:r w:rsidDel="00000000" w:rsidR="00000000" w:rsidRPr="00000000">
        <w:rPr>
          <w:b w:val="1"/>
          <w:bCs w:val="1"/>
          <w:rtl w:val="0"/>
        </w:rPr>
        <w:t xml:space="preserve">Notes:</w:t>
      </w:r>
    </w:p>
    <w:p w:rsidR="00000000" w:rsidDel="00000000" w:rsidP="00000000" w:rsidRDefault="00000000" w:rsidRPr="00000000" w14:paraId="0000008D">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8E">
      <w:pPr>
        <w:rPr>
          <w:b w:val="1"/>
          <w:bCs w:val="1"/>
        </w:rPr>
      </w:pPr>
      <w:r w:rsidDel="00000000" w:rsidR="00000000" w:rsidRPr="00000000">
        <w:rPr>
          <w:b w:val="1"/>
          <w:bCs w:val="1"/>
          <w:rtl w:val="0"/>
        </w:rPr>
        <w:t xml:space="preserve">Possible fix:</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pStyle w:val="Heading2"/>
        <w:keepNext w:val="0"/>
        <w:keepLines w:val="0"/>
        <w:rPr>
          <w:sz w:val="34"/>
          <w:szCs w:val="34"/>
        </w:rPr>
      </w:pPr>
      <w:bookmarkStart w:colFirst="0" w:colLast="0" w:name="_kl8bgyu8khs9" w:id="12"/>
      <w:bookmarkEnd w:id="12"/>
      <w:r w:rsidDel="00000000" w:rsidR="00000000" w:rsidRPr="00000000">
        <w:rPr>
          <w:sz w:val="34"/>
          <w:szCs w:val="34"/>
          <w:rtl w:val="0"/>
        </w:rPr>
        <w:t xml:space="preserve">Trust Review Summary</w:t>
      </w:r>
    </w:p>
    <w:p w:rsidR="00000000" w:rsidDel="00000000" w:rsidP="00000000" w:rsidRDefault="00000000" w:rsidRPr="00000000" w14:paraId="00000091">
      <w:pPr>
        <w:rPr/>
      </w:pPr>
      <w:r w:rsidDel="00000000" w:rsidR="00000000" w:rsidRPr="00000000">
        <w:rPr>
          <w:rtl w:val="0"/>
        </w:rPr>
        <w:t xml:space="preserve">After reviewing the page, complete this summary.</w:t>
      </w:r>
    </w:p>
    <w:p w:rsidR="00000000" w:rsidDel="00000000" w:rsidP="00000000" w:rsidRDefault="00000000" w:rsidRPr="00000000" w14:paraId="00000092">
      <w:pPr>
        <w:rPr>
          <w:b w:val="1"/>
          <w:bCs w:val="1"/>
        </w:rPr>
      </w:pPr>
      <w:r w:rsidDel="00000000" w:rsidR="00000000" w:rsidRPr="00000000">
        <w:rPr>
          <w:b w:val="1"/>
          <w:bCs w:val="1"/>
          <w:rtl w:val="0"/>
        </w:rPr>
        <w:t xml:space="preserve">Strongest trust signal:</w:t>
      </w:r>
    </w:p>
    <w:p w:rsidR="00000000" w:rsidDel="00000000" w:rsidP="00000000" w:rsidRDefault="00000000" w:rsidRPr="00000000" w14:paraId="00000093">
      <w:pPr>
        <w:rPr>
          <w:b w:val="1"/>
          <w:bCs w:val="1"/>
        </w:rPr>
      </w:pPr>
      <w:r w:rsidDel="00000000" w:rsidR="00000000" w:rsidRPr="00000000">
        <w:rPr>
          <w:b w:val="1"/>
          <w:bCs w:val="1"/>
          <w:rtl w:val="0"/>
        </w:rPr>
        <w:t xml:space="preserve">Weakest trust signal:</w:t>
      </w:r>
    </w:p>
    <w:p w:rsidR="00000000" w:rsidDel="00000000" w:rsidP="00000000" w:rsidRDefault="00000000" w:rsidRPr="00000000" w14:paraId="00000094">
      <w:pPr>
        <w:rPr>
          <w:b w:val="1"/>
          <w:bCs w:val="1"/>
        </w:rPr>
      </w:pPr>
      <w:r w:rsidDel="00000000" w:rsidR="00000000" w:rsidRPr="00000000">
        <w:rPr>
          <w:b w:val="1"/>
          <w:bCs w:val="1"/>
          <w:rtl w:val="0"/>
        </w:rPr>
        <w:t xml:space="preserve">Main trust issue:</w:t>
      </w:r>
    </w:p>
    <w:p w:rsidR="00000000" w:rsidDel="00000000" w:rsidP="00000000" w:rsidRDefault="00000000" w:rsidRPr="00000000" w14:paraId="00000095">
      <w:pPr>
        <w:rPr>
          <w:b w:val="1"/>
          <w:bCs w:val="1"/>
        </w:rPr>
      </w:pPr>
      <w:r w:rsidDel="00000000" w:rsidR="00000000" w:rsidRPr="00000000">
        <w:rPr>
          <w:b w:val="1"/>
          <w:bCs w:val="1"/>
          <w:rtl w:val="0"/>
        </w:rPr>
        <w:t xml:space="preserve">Where the reader may hesitate:</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pStyle w:val="Heading2"/>
        <w:keepNext w:val="0"/>
        <w:keepLines w:val="0"/>
        <w:rPr>
          <w:sz w:val="34"/>
          <w:szCs w:val="34"/>
        </w:rPr>
      </w:pPr>
      <w:bookmarkStart w:colFirst="0" w:colLast="0" w:name="_d4w6xp5fvzb0" w:id="13"/>
      <w:bookmarkEnd w:id="13"/>
      <w:r w:rsidDel="00000000" w:rsidR="00000000" w:rsidRPr="00000000">
        <w:rPr>
          <w:sz w:val="34"/>
          <w:szCs w:val="34"/>
          <w:rtl w:val="0"/>
        </w:rPr>
        <w:t xml:space="preserve">Reader Impact</w:t>
      </w:r>
    </w:p>
    <w:p w:rsidR="00000000" w:rsidDel="00000000" w:rsidP="00000000" w:rsidRDefault="00000000" w:rsidRPr="00000000" w14:paraId="00000098">
      <w:pPr>
        <w:rPr/>
      </w:pPr>
      <w:r w:rsidDel="00000000" w:rsidR="00000000" w:rsidRPr="00000000">
        <w:rPr>
          <w:rtl w:val="0"/>
        </w:rPr>
        <w:t xml:space="preserve">How might the trust issue affect the reader?</w:t>
      </w:r>
    </w:p>
    <w:p w:rsidR="00000000" w:rsidDel="00000000" w:rsidP="00000000" w:rsidRDefault="00000000" w:rsidRPr="00000000" w14:paraId="00000099">
      <w:pPr>
        <w:numPr>
          <w:ilvl w:val="0"/>
          <w:numId w:val="4"/>
        </w:numPr>
        <w:spacing w:after="0" w:afterAutospacing="0"/>
        <w:ind w:left="720" w:hanging="360"/>
      </w:pPr>
      <w:r w:rsidDel="00000000" w:rsidR="00000000" w:rsidRPr="00000000">
        <w:rPr>
          <w:rtl w:val="0"/>
        </w:rPr>
        <w:t xml:space="preserve">The reader may question who is behind the content</w:t>
      </w:r>
    </w:p>
    <w:p w:rsidR="00000000" w:rsidDel="00000000" w:rsidP="00000000" w:rsidRDefault="00000000" w:rsidRPr="00000000" w14:paraId="0000009A">
      <w:pPr>
        <w:numPr>
          <w:ilvl w:val="0"/>
          <w:numId w:val="4"/>
        </w:numPr>
        <w:spacing w:after="0" w:afterAutospacing="0" w:before="0" w:beforeAutospacing="0"/>
        <w:ind w:left="720" w:hanging="360"/>
      </w:pPr>
      <w:r w:rsidDel="00000000" w:rsidR="00000000" w:rsidRPr="00000000">
        <w:rPr>
          <w:rtl w:val="0"/>
        </w:rPr>
        <w:t xml:space="preserve">The reader may wonder if the page is still current</w:t>
      </w:r>
    </w:p>
    <w:p w:rsidR="00000000" w:rsidDel="00000000" w:rsidP="00000000" w:rsidRDefault="00000000" w:rsidRPr="00000000" w14:paraId="0000009B">
      <w:pPr>
        <w:numPr>
          <w:ilvl w:val="0"/>
          <w:numId w:val="4"/>
        </w:numPr>
        <w:spacing w:after="0" w:afterAutospacing="0" w:before="0" w:beforeAutospacing="0"/>
        <w:ind w:left="720" w:hanging="360"/>
      </w:pPr>
      <w:r w:rsidDel="00000000" w:rsidR="00000000" w:rsidRPr="00000000">
        <w:rPr>
          <w:rtl w:val="0"/>
        </w:rPr>
        <w:t xml:space="preserve">The reader may hesitate before clicking a recommendation</w:t>
      </w:r>
    </w:p>
    <w:p w:rsidR="00000000" w:rsidDel="00000000" w:rsidP="00000000" w:rsidRDefault="00000000" w:rsidRPr="00000000" w14:paraId="0000009C">
      <w:pPr>
        <w:numPr>
          <w:ilvl w:val="0"/>
          <w:numId w:val="4"/>
        </w:numPr>
        <w:spacing w:after="0" w:afterAutospacing="0" w:before="0" w:beforeAutospacing="0"/>
        <w:ind w:left="720" w:hanging="360"/>
      </w:pPr>
      <w:r w:rsidDel="00000000" w:rsidR="00000000" w:rsidRPr="00000000">
        <w:rPr>
          <w:rtl w:val="0"/>
        </w:rPr>
        <w:t xml:space="preserve">The reader may ignore the signup offer</w:t>
      </w:r>
    </w:p>
    <w:p w:rsidR="00000000" w:rsidDel="00000000" w:rsidP="00000000" w:rsidRDefault="00000000" w:rsidRPr="00000000" w14:paraId="0000009D">
      <w:pPr>
        <w:numPr>
          <w:ilvl w:val="0"/>
          <w:numId w:val="4"/>
        </w:numPr>
        <w:spacing w:after="0" w:afterAutospacing="0" w:before="0" w:beforeAutospacing="0"/>
        <w:ind w:left="720" w:hanging="360"/>
      </w:pPr>
      <w:r w:rsidDel="00000000" w:rsidR="00000000" w:rsidRPr="00000000">
        <w:rPr>
          <w:rtl w:val="0"/>
        </w:rPr>
        <w:t xml:space="preserve">The reader may not feel confident enough to continue</w:t>
      </w:r>
    </w:p>
    <w:p w:rsidR="00000000" w:rsidDel="00000000" w:rsidP="00000000" w:rsidRDefault="00000000" w:rsidRPr="00000000" w14:paraId="0000009E">
      <w:pPr>
        <w:numPr>
          <w:ilvl w:val="0"/>
          <w:numId w:val="4"/>
        </w:numPr>
        <w:spacing w:after="0" w:afterAutospacing="0" w:before="0" w:beforeAutospacing="0"/>
        <w:ind w:left="720" w:hanging="360"/>
      </w:pPr>
      <w:r w:rsidDel="00000000" w:rsidR="00000000" w:rsidRPr="00000000">
        <w:rPr>
          <w:rtl w:val="0"/>
        </w:rPr>
        <w:t xml:space="preserve">The reader may see the page as too promotional</w:t>
      </w:r>
    </w:p>
    <w:p w:rsidR="00000000" w:rsidDel="00000000" w:rsidP="00000000" w:rsidRDefault="00000000" w:rsidRPr="00000000" w14:paraId="0000009F">
      <w:pPr>
        <w:numPr>
          <w:ilvl w:val="0"/>
          <w:numId w:val="4"/>
        </w:numPr>
        <w:spacing w:before="0" w:beforeAutospacing="0"/>
        <w:ind w:left="720" w:hanging="360"/>
      </w:pPr>
      <w:r w:rsidDel="00000000" w:rsidR="00000000" w:rsidRPr="00000000">
        <w:rPr>
          <w:rtl w:val="0"/>
        </w:rPr>
        <w:t xml:space="preserve">Other: ___________________________</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pStyle w:val="Heading2"/>
        <w:keepNext w:val="0"/>
        <w:keepLines w:val="0"/>
        <w:rPr>
          <w:sz w:val="34"/>
          <w:szCs w:val="34"/>
        </w:rPr>
      </w:pPr>
      <w:bookmarkStart w:colFirst="0" w:colLast="0" w:name="_xnbvgxq6a9ui" w:id="14"/>
      <w:bookmarkEnd w:id="14"/>
      <w:r w:rsidDel="00000000" w:rsidR="00000000" w:rsidRPr="00000000">
        <w:rPr>
          <w:sz w:val="34"/>
          <w:szCs w:val="34"/>
          <w:rtl w:val="0"/>
        </w:rPr>
        <w:t xml:space="preserve">First Trust Fix</w:t>
      </w:r>
    </w:p>
    <w:p w:rsidR="00000000" w:rsidDel="00000000" w:rsidP="00000000" w:rsidRDefault="00000000" w:rsidRPr="00000000" w14:paraId="000000A2">
      <w:pPr>
        <w:rPr/>
      </w:pPr>
      <w:r w:rsidDel="00000000" w:rsidR="00000000" w:rsidRPr="00000000">
        <w:rPr>
          <w:rtl w:val="0"/>
        </w:rPr>
        <w:t xml:space="preserve">Choose one trust fix to make first.</w:t>
      </w:r>
    </w:p>
    <w:p w:rsidR="00000000" w:rsidDel="00000000" w:rsidP="00000000" w:rsidRDefault="00000000" w:rsidRPr="00000000" w14:paraId="000000A3">
      <w:pPr>
        <w:rPr/>
      </w:pPr>
      <w:r w:rsidDel="00000000" w:rsidR="00000000" w:rsidRPr="00000000">
        <w:rPr>
          <w:rtl w:val="0"/>
        </w:rPr>
        <w:t xml:space="preserve">Focus on the detail that would make the page feel more credible, current, or helpful.</w:t>
      </w:r>
    </w:p>
    <w:p w:rsidR="00000000" w:rsidDel="00000000" w:rsidP="00000000" w:rsidRDefault="00000000" w:rsidRPr="00000000" w14:paraId="000000A4">
      <w:pPr>
        <w:rPr>
          <w:b w:val="1"/>
          <w:bCs w:val="1"/>
        </w:rPr>
      </w:pPr>
      <w:r w:rsidDel="00000000" w:rsidR="00000000" w:rsidRPr="00000000">
        <w:rPr>
          <w:b w:val="1"/>
          <w:bCs w:val="1"/>
          <w:rtl w:val="0"/>
        </w:rPr>
        <w:t xml:space="preserve">First fix to make:</w:t>
      </w:r>
    </w:p>
    <w:p w:rsidR="00000000" w:rsidDel="00000000" w:rsidP="00000000" w:rsidRDefault="00000000" w:rsidRPr="00000000" w14:paraId="000000A5">
      <w:pPr>
        <w:rPr>
          <w:b w:val="1"/>
          <w:bCs w:val="1"/>
        </w:rPr>
      </w:pPr>
      <w:r w:rsidDel="00000000" w:rsidR="00000000" w:rsidRPr="00000000">
        <w:rPr>
          <w:b w:val="1"/>
          <w:bCs w:val="1"/>
          <w:rtl w:val="0"/>
        </w:rPr>
        <w:t xml:space="preserve">Why this fix matters:</w:t>
      </w:r>
    </w:p>
    <w:p w:rsidR="00000000" w:rsidDel="00000000" w:rsidP="00000000" w:rsidRDefault="00000000" w:rsidRPr="00000000" w14:paraId="000000A6">
      <w:pPr>
        <w:rPr>
          <w:b w:val="1"/>
          <w:bCs w:val="1"/>
        </w:rPr>
      </w:pPr>
      <w:r w:rsidDel="00000000" w:rsidR="00000000" w:rsidRPr="00000000">
        <w:rPr>
          <w:b w:val="1"/>
          <w:bCs w:val="1"/>
          <w:rtl w:val="0"/>
        </w:rPr>
        <w:t xml:space="preserve">Fix type:</w:t>
      </w:r>
    </w:p>
    <w:p w:rsidR="00000000" w:rsidDel="00000000" w:rsidP="00000000" w:rsidRDefault="00000000" w:rsidRPr="00000000" w14:paraId="000000A7">
      <w:pPr>
        <w:numPr>
          <w:ilvl w:val="0"/>
          <w:numId w:val="5"/>
        </w:numPr>
        <w:spacing w:after="0" w:afterAutospacing="0"/>
        <w:ind w:left="720" w:hanging="360"/>
      </w:pPr>
      <w:r w:rsidDel="00000000" w:rsidR="00000000" w:rsidRPr="00000000">
        <w:rPr>
          <w:rtl w:val="0"/>
        </w:rPr>
        <w:t xml:space="preserve">Quick Win</w:t>
      </w:r>
    </w:p>
    <w:p w:rsidR="00000000" w:rsidDel="00000000" w:rsidP="00000000" w:rsidRDefault="00000000" w:rsidRPr="00000000" w14:paraId="000000A8">
      <w:pPr>
        <w:numPr>
          <w:ilvl w:val="0"/>
          <w:numId w:val="5"/>
        </w:numPr>
        <w:spacing w:after="0" w:afterAutospacing="0" w:before="0" w:beforeAutospacing="0"/>
        <w:ind w:left="720" w:hanging="360"/>
      </w:pPr>
      <w:r w:rsidDel="00000000" w:rsidR="00000000" w:rsidRPr="00000000">
        <w:rPr>
          <w:rtl w:val="0"/>
        </w:rPr>
        <w:t xml:space="preserve">Deep Fix</w:t>
      </w:r>
    </w:p>
    <w:p w:rsidR="00000000" w:rsidDel="00000000" w:rsidP="00000000" w:rsidRDefault="00000000" w:rsidRPr="00000000" w14:paraId="000000A9">
      <w:pPr>
        <w:numPr>
          <w:ilvl w:val="0"/>
          <w:numId w:val="5"/>
        </w:numPr>
        <w:spacing w:before="0" w:beforeAutospacing="0"/>
        <w:ind w:left="720" w:hanging="360"/>
      </w:pPr>
      <w:r w:rsidDel="00000000" w:rsidR="00000000" w:rsidRPr="00000000">
        <w:rPr>
          <w:rtl w:val="0"/>
        </w:rPr>
        <w:t xml:space="preserve">Leave for Later</w:t>
      </w:r>
    </w:p>
    <w:p w:rsidR="00000000" w:rsidDel="00000000" w:rsidP="00000000" w:rsidRDefault="00000000" w:rsidRPr="00000000" w14:paraId="000000AA">
      <w:pPr>
        <w:rPr>
          <w:b w:val="1"/>
          <w:bCs w:val="1"/>
        </w:rPr>
      </w:pPr>
      <w:r w:rsidDel="00000000" w:rsidR="00000000" w:rsidRPr="00000000">
        <w:rPr>
          <w:b w:val="1"/>
          <w:bCs w:val="1"/>
          <w:rtl w:val="0"/>
        </w:rPr>
        <w:t xml:space="preserve">Follow-up needed:</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pStyle w:val="Heading2"/>
        <w:keepNext w:val="0"/>
        <w:keepLines w:val="0"/>
        <w:rPr>
          <w:sz w:val="34"/>
          <w:szCs w:val="34"/>
        </w:rPr>
      </w:pPr>
      <w:bookmarkStart w:colFirst="0" w:colLast="0" w:name="_ywb404hfh9di" w:id="15"/>
      <w:bookmarkEnd w:id="15"/>
      <w:r w:rsidDel="00000000" w:rsidR="00000000" w:rsidRPr="00000000">
        <w:rPr>
          <w:sz w:val="34"/>
          <w:szCs w:val="34"/>
          <w:rtl w:val="0"/>
        </w:rPr>
        <w:t xml:space="preserve">Simple Trust Fix Ideas</w:t>
      </w:r>
    </w:p>
    <w:p w:rsidR="00000000" w:rsidDel="00000000" w:rsidP="00000000" w:rsidRDefault="00000000" w:rsidRPr="00000000" w14:paraId="000000AD">
      <w:pPr>
        <w:rPr/>
      </w:pPr>
      <w:r w:rsidDel="00000000" w:rsidR="00000000" w:rsidRPr="00000000">
        <w:rPr>
          <w:rtl w:val="0"/>
        </w:rPr>
        <w:t xml:space="preserve">Use these ideas if you are not sure where to start:</w:t>
      </w:r>
    </w:p>
    <w:p w:rsidR="00000000" w:rsidDel="00000000" w:rsidP="00000000" w:rsidRDefault="00000000" w:rsidRPr="00000000" w14:paraId="000000AE">
      <w:pPr>
        <w:numPr>
          <w:ilvl w:val="0"/>
          <w:numId w:val="11"/>
        </w:numPr>
        <w:spacing w:after="0" w:afterAutospacing="0"/>
        <w:ind w:left="720" w:hanging="360"/>
      </w:pPr>
      <w:r w:rsidDel="00000000" w:rsidR="00000000" w:rsidRPr="00000000">
        <w:rPr>
          <w:rtl w:val="0"/>
        </w:rPr>
        <w:t xml:space="preserve">Add or update an author note</w:t>
      </w:r>
    </w:p>
    <w:p w:rsidR="00000000" w:rsidDel="00000000" w:rsidP="00000000" w:rsidRDefault="00000000" w:rsidRPr="00000000" w14:paraId="000000AF">
      <w:pPr>
        <w:numPr>
          <w:ilvl w:val="0"/>
          <w:numId w:val="11"/>
        </w:numPr>
        <w:spacing w:after="0" w:afterAutospacing="0" w:before="0" w:beforeAutospacing="0"/>
        <w:ind w:left="720" w:hanging="360"/>
      </w:pPr>
      <w:r w:rsidDel="00000000" w:rsidR="00000000" w:rsidRPr="00000000">
        <w:rPr>
          <w:rtl w:val="0"/>
        </w:rPr>
        <w:t xml:space="preserve">Improve the About page link</w:t>
      </w:r>
    </w:p>
    <w:p w:rsidR="00000000" w:rsidDel="00000000" w:rsidP="00000000" w:rsidRDefault="00000000" w:rsidRPr="00000000" w14:paraId="000000B0">
      <w:pPr>
        <w:numPr>
          <w:ilvl w:val="0"/>
          <w:numId w:val="11"/>
        </w:numPr>
        <w:spacing w:after="0" w:afterAutospacing="0" w:before="0" w:beforeAutospacing="0"/>
        <w:ind w:left="720" w:hanging="360"/>
      </w:pPr>
      <w:r w:rsidDel="00000000" w:rsidR="00000000" w:rsidRPr="00000000">
        <w:rPr>
          <w:rtl w:val="0"/>
        </w:rPr>
        <w:t xml:space="preserve">Refresh an outdated example</w:t>
      </w:r>
    </w:p>
    <w:p w:rsidR="00000000" w:rsidDel="00000000" w:rsidP="00000000" w:rsidRDefault="00000000" w:rsidRPr="00000000" w14:paraId="000000B1">
      <w:pPr>
        <w:numPr>
          <w:ilvl w:val="0"/>
          <w:numId w:val="11"/>
        </w:numPr>
        <w:spacing w:after="0" w:afterAutospacing="0" w:before="0" w:beforeAutospacing="0"/>
        <w:ind w:left="720" w:hanging="360"/>
      </w:pPr>
      <w:r w:rsidDel="00000000" w:rsidR="00000000" w:rsidRPr="00000000">
        <w:rPr>
          <w:rtl w:val="0"/>
        </w:rPr>
        <w:t xml:space="preserve">Replace a broken resource link</w:t>
      </w:r>
    </w:p>
    <w:p w:rsidR="00000000" w:rsidDel="00000000" w:rsidP="00000000" w:rsidRDefault="00000000" w:rsidRPr="00000000" w14:paraId="000000B2">
      <w:pPr>
        <w:numPr>
          <w:ilvl w:val="0"/>
          <w:numId w:val="11"/>
        </w:numPr>
        <w:spacing w:after="0" w:afterAutospacing="0" w:before="0" w:beforeAutospacing="0"/>
        <w:ind w:left="720" w:hanging="360"/>
      </w:pPr>
      <w:r w:rsidDel="00000000" w:rsidR="00000000" w:rsidRPr="00000000">
        <w:rPr>
          <w:rtl w:val="0"/>
        </w:rPr>
        <w:t xml:space="preserve">Add a short explanation before a recommendation</w:t>
      </w:r>
    </w:p>
    <w:p w:rsidR="00000000" w:rsidDel="00000000" w:rsidP="00000000" w:rsidRDefault="00000000" w:rsidRPr="00000000" w14:paraId="000000B3">
      <w:pPr>
        <w:numPr>
          <w:ilvl w:val="0"/>
          <w:numId w:val="11"/>
        </w:numPr>
        <w:spacing w:after="0" w:afterAutospacing="0" w:before="0" w:beforeAutospacing="0"/>
        <w:ind w:left="720" w:hanging="360"/>
      </w:pPr>
      <w:r w:rsidDel="00000000" w:rsidR="00000000" w:rsidRPr="00000000">
        <w:rPr>
          <w:rtl w:val="0"/>
        </w:rPr>
        <w:t xml:space="preserve">Add or improve an affiliate disclosure</w:t>
      </w:r>
    </w:p>
    <w:p w:rsidR="00000000" w:rsidDel="00000000" w:rsidP="00000000" w:rsidRDefault="00000000" w:rsidRPr="00000000" w14:paraId="000000B4">
      <w:pPr>
        <w:numPr>
          <w:ilvl w:val="0"/>
          <w:numId w:val="11"/>
        </w:numPr>
        <w:spacing w:after="0" w:afterAutospacing="0" w:before="0" w:beforeAutospacing="0"/>
        <w:ind w:left="720" w:hanging="360"/>
      </w:pPr>
      <w:r w:rsidDel="00000000" w:rsidR="00000000" w:rsidRPr="00000000">
        <w:rPr>
          <w:rtl w:val="0"/>
        </w:rPr>
        <w:t xml:space="preserve">Make the contact page easier to find</w:t>
      </w:r>
    </w:p>
    <w:p w:rsidR="00000000" w:rsidDel="00000000" w:rsidP="00000000" w:rsidRDefault="00000000" w:rsidRPr="00000000" w14:paraId="000000B5">
      <w:pPr>
        <w:numPr>
          <w:ilvl w:val="0"/>
          <w:numId w:val="11"/>
        </w:numPr>
        <w:spacing w:after="0" w:afterAutospacing="0" w:before="0" w:beforeAutospacing="0"/>
        <w:ind w:left="720" w:hanging="360"/>
      </w:pPr>
      <w:r w:rsidDel="00000000" w:rsidR="00000000" w:rsidRPr="00000000">
        <w:rPr>
          <w:rtl w:val="0"/>
        </w:rPr>
        <w:t xml:space="preserve">Update old screenshots or tool references</w:t>
      </w:r>
    </w:p>
    <w:p w:rsidR="00000000" w:rsidDel="00000000" w:rsidP="00000000" w:rsidRDefault="00000000" w:rsidRPr="00000000" w14:paraId="000000B6">
      <w:pPr>
        <w:numPr>
          <w:ilvl w:val="0"/>
          <w:numId w:val="11"/>
        </w:numPr>
        <w:spacing w:after="0" w:afterAutospacing="0" w:before="0" w:beforeAutospacing="0"/>
        <w:ind w:left="720" w:hanging="360"/>
      </w:pPr>
      <w:r w:rsidDel="00000000" w:rsidR="00000000" w:rsidRPr="00000000">
        <w:rPr>
          <w:rtl w:val="0"/>
        </w:rPr>
        <w:t xml:space="preserve">Soften exaggerated claims</w:t>
      </w:r>
    </w:p>
    <w:p w:rsidR="00000000" w:rsidDel="00000000" w:rsidP="00000000" w:rsidRDefault="00000000" w:rsidRPr="00000000" w14:paraId="000000B7">
      <w:pPr>
        <w:numPr>
          <w:ilvl w:val="0"/>
          <w:numId w:val="11"/>
        </w:numPr>
        <w:spacing w:before="0" w:beforeAutospacing="0"/>
        <w:ind w:left="720" w:hanging="360"/>
      </w:pPr>
      <w:r w:rsidDel="00000000" w:rsidR="00000000" w:rsidRPr="00000000">
        <w:rPr>
          <w:rtl w:val="0"/>
        </w:rPr>
        <w:t xml:space="preserve">Add a clearer reason why a recommendation fits</w:t>
      </w:r>
    </w:p>
    <w:p w:rsidR="00000000" w:rsidDel="00000000" w:rsidP="00000000" w:rsidRDefault="00000000" w:rsidRPr="00000000" w14:paraId="000000B8">
      <w:pPr>
        <w:rPr/>
      </w:pPr>
      <w:r w:rsidDel="00000000" w:rsidR="00000000" w:rsidRPr="00000000">
        <w:rPr>
          <w:rtl w:val="0"/>
        </w:rPr>
        <w:t xml:space="preserve">Choose the fix that helps the reader feel more confident continuing.</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pStyle w:val="Heading2"/>
        <w:keepNext w:val="0"/>
        <w:keepLines w:val="0"/>
        <w:rPr>
          <w:sz w:val="34"/>
          <w:szCs w:val="34"/>
        </w:rPr>
      </w:pPr>
      <w:bookmarkStart w:colFirst="0" w:colLast="0" w:name="_e4gmshtndtn4" w:id="16"/>
      <w:bookmarkEnd w:id="16"/>
      <w:r w:rsidDel="00000000" w:rsidR="00000000" w:rsidRPr="00000000">
        <w:rPr>
          <w:sz w:val="34"/>
          <w:szCs w:val="34"/>
          <w:rtl w:val="0"/>
        </w:rPr>
        <w:t xml:space="preserve">Review Complete</w:t>
      </w:r>
    </w:p>
    <w:p w:rsidR="00000000" w:rsidDel="00000000" w:rsidP="00000000" w:rsidRDefault="00000000" w:rsidRPr="00000000" w14:paraId="000000BB">
      <w:pPr>
        <w:rPr/>
      </w:pPr>
      <w:r w:rsidDel="00000000" w:rsidR="00000000" w:rsidRPr="00000000">
        <w:rPr>
          <w:rtl w:val="0"/>
        </w:rPr>
        <w:t xml:space="preserve">Trust does not require a perfect website.</w:t>
      </w:r>
    </w:p>
    <w:p w:rsidR="00000000" w:rsidDel="00000000" w:rsidP="00000000" w:rsidRDefault="00000000" w:rsidRPr="00000000" w14:paraId="000000BC">
      <w:pPr>
        <w:rPr/>
      </w:pPr>
      <w:r w:rsidDel="00000000" w:rsidR="00000000" w:rsidRPr="00000000">
        <w:rPr>
          <w:rtl w:val="0"/>
        </w:rPr>
        <w:t xml:space="preserve">It needs enough clear signals to show readers the page is useful, current, and handled with care.</w:t>
      </w:r>
    </w:p>
    <w:p w:rsidR="00000000" w:rsidDel="00000000" w:rsidP="00000000" w:rsidRDefault="00000000" w:rsidRPr="00000000" w14:paraId="000000BD">
      <w:pPr>
        <w:rPr/>
      </w:pPr>
      <w:r w:rsidDel="00000000" w:rsidR="00000000" w:rsidRPr="00000000">
        <w:rPr>
          <w:rtl w:val="0"/>
        </w:rPr>
        <w:t xml:space="preserve">Use this checklist whenever a page asks readers to believe your advice, join your list, click a recommendation, or take the next step.</w:t>
      </w:r>
    </w:p>
    <w:p w:rsidR="00000000" w:rsidDel="00000000" w:rsidP="00000000" w:rsidRDefault="00000000" w:rsidRPr="00000000" w14:paraId="000000BE">
      <w:pPr>
        <w:rPr/>
      </w:pPr>
      <w:r w:rsidDel="00000000" w:rsidR="00000000" w:rsidRPr="00000000">
        <w:rPr>
          <w:rtl w:val="0"/>
        </w:rPr>
      </w:r>
    </w:p>
    <w:sectPr>
      <w:footerReference r:id="rId9" w:type="default"/>
      <w:pgSz w:h="15840" w:w="12240" w:orient="portrait"/>
      <w:pgMar w:bottom="1440" w:top="1440" w:left="1440" w:right="1440"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Serif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spacing w:line="240" w:lineRule="auto"/>
      <w:ind w:left="-9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0">
    <w:pPr>
      <w:spacing w:line="240" w:lineRule="auto"/>
      <w:rPr>
        <w:sz w:val="16"/>
        <w:szCs w:val="16"/>
      </w:rPr>
    </w:pPr>
    <w:r w:rsidDel="00000000" w:rsidR="00000000" w:rsidRPr="00000000">
      <w:rPr>
        <w:sz w:val="16"/>
        <w:szCs w:val="16"/>
        <w:rtl w:val="0"/>
      </w:rPr>
      <w:t xml:space="preserve">© 2025 BloggerSuccessBlueprint.com | Peter Teo</w:t>
      <w:br w:type="textWrapping"/>
      <w:t xml:space="preserve">For educational use only. No guarantees. All rights reserved.</w:t>
    </w:r>
  </w:p>
  <w:p w:rsidR="00000000" w:rsidDel="00000000" w:rsidP="00000000" w:rsidRDefault="00000000" w:rsidRPr="00000000" w14:paraId="000000C1">
    <w:pPr>
      <w:jc w:val="right"/>
      <w:rPr/>
    </w:pPr>
    <w:r w:rsidDel="00000000" w:rsidR="00000000" w:rsidRPr="00000000">
      <w:rPr>
        <w:sz w:val="16"/>
        <w:szCs w:val="16"/>
        <w:rtl w:val="0"/>
      </w:rPr>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Serif Medium" w:cs="Roboto Serif Medium" w:eastAsia="Roboto Serif Medium" w:hAnsi="Roboto Serif Medium"/>
        <w:sz w:val="24"/>
        <w:szCs w:val="24"/>
        <w:lang w:val="en"/>
      </w:rPr>
    </w:rPrDefault>
    <w:pPrDefault>
      <w:pPr>
        <w:spacing w:after="240" w:before="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b w:val="1"/>
      <w:bCs w:val="1"/>
      <w:sz w:val="46"/>
      <w:szCs w:val="46"/>
    </w:rPr>
  </w:style>
  <w:style w:type="paragraph" w:styleId="Heading2">
    <w:name w:val="heading 2"/>
    <w:basedOn w:val="Normal"/>
    <w:next w:val="Normal"/>
    <w:pPr>
      <w:keepNext w:val="1"/>
      <w:keepLines w:val="1"/>
      <w:spacing w:after="80" w:before="360" w:lineRule="auto"/>
    </w:pPr>
    <w:rPr>
      <w:b w:val="1"/>
      <w:bCs w:val="1"/>
      <w:sz w:val="40"/>
      <w:szCs w:val="40"/>
    </w:rPr>
  </w:style>
  <w:style w:type="paragraph" w:styleId="Heading3">
    <w:name w:val="heading 3"/>
    <w:basedOn w:val="Normal"/>
    <w:next w:val="Normal"/>
    <w:pPr>
      <w:keepNext w:val="1"/>
      <w:keepLines w:val="1"/>
      <w:spacing w:after="240" w:before="280" w:lineRule="auto"/>
    </w:pPr>
    <w:rPr>
      <w:b w:val="1"/>
      <w:bCs w:val="1"/>
      <w:sz w:val="34"/>
      <w:szCs w:val="34"/>
    </w:rPr>
  </w:style>
  <w:style w:type="paragraph" w:styleId="Heading4">
    <w:name w:val="heading 4"/>
    <w:basedOn w:val="Normal"/>
    <w:next w:val="Normal"/>
    <w:pPr>
      <w:keepNext w:val="1"/>
      <w:keepLines w:val="1"/>
      <w:spacing w:after="80" w:before="280" w:lineRule="auto"/>
    </w:pPr>
    <w:rPr>
      <w:b w:val="1"/>
      <w:bCs w:val="1"/>
      <w:sz w:val="30"/>
      <w:szCs w:val="30"/>
    </w:rPr>
  </w:style>
  <w:style w:type="paragraph" w:styleId="Heading5">
    <w:name w:val="heading 5"/>
    <w:basedOn w:val="Normal"/>
    <w:next w:val="Normal"/>
    <w:pPr>
      <w:keepNext w:val="1"/>
      <w:keepLines w:val="1"/>
      <w:spacing w:after="80" w:before="240" w:lineRule="auto"/>
    </w:pPr>
    <w:rPr>
      <w:b w:val="1"/>
      <w:bCs w:val="1"/>
      <w:sz w:val="26"/>
      <w:szCs w:val="26"/>
    </w:rPr>
  </w:style>
  <w:style w:type="paragraph" w:styleId="Heading6">
    <w:name w:val="heading 6"/>
    <w:basedOn w:val="Normal"/>
    <w:next w:val="Normal"/>
    <w:pPr>
      <w:keepNext w:val="1"/>
      <w:keepLines w:val="1"/>
      <w:spacing w:after="240" w:before="240" w:lineRule="auto"/>
    </w:pPr>
    <w:rPr>
      <w:b w:val="1"/>
      <w:bCs w:val="1"/>
      <w:i w:val="1"/>
      <w:iCs w:val="1"/>
      <w:sz w:val="24"/>
      <w:szCs w:val="24"/>
    </w:rPr>
  </w:style>
  <w:style w:type="paragraph" w:styleId="Title">
    <w:name w:val="Title"/>
    <w:basedOn w:val="Normal"/>
    <w:next w:val="Normal"/>
    <w:pPr>
      <w:keepNext w:val="1"/>
      <w:keepLines w:val="1"/>
      <w:spacing w:after="240" w:before="240" w:lineRule="auto"/>
    </w:pPr>
    <w:rPr>
      <w:b w:val="1"/>
      <w:bCs w:val="1"/>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support@bloggersuccessblueprint.com" TargetMode="External"/><Relationship Id="rId7" Type="http://schemas.openxmlformats.org/officeDocument/2006/relationships/hyperlink" Target="https://www.bloggersuccessblueprint.com" TargetMode="External"/><Relationship Id="rId8" Type="http://schemas.openxmlformats.org/officeDocument/2006/relationships/hyperlink" Target="http://www.bloggersuccessblueprin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SerifMedium-regular.ttf"/><Relationship Id="rId2" Type="http://schemas.openxmlformats.org/officeDocument/2006/relationships/font" Target="fonts/RobotoSerifMedium-bold.ttf"/><Relationship Id="rId3" Type="http://schemas.openxmlformats.org/officeDocument/2006/relationships/font" Target="fonts/RobotoSerifMedium-italic.ttf"/><Relationship Id="rId4" Type="http://schemas.openxmlformats.org/officeDocument/2006/relationships/font" Target="fonts/RobotoSerif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